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B3" w:rsidRPr="005D1FB3" w:rsidRDefault="005D1FB3" w:rsidP="005D1FB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48"/>
          <w:szCs w:val="48"/>
        </w:rPr>
      </w:pPr>
      <w:hyperlink r:id="rId5" w:history="1">
        <w:r w:rsidRPr="005D1FB3">
          <w:rPr>
            <w:rFonts w:ascii="Comic Sans MS" w:eastAsia="Times New Roman" w:hAnsi="Comic Sans MS" w:cs="Times New Roman"/>
            <w:color w:val="2BA6CB"/>
            <w:sz w:val="48"/>
          </w:rPr>
          <w:t>Commerce</w:t>
        </w:r>
      </w:hyperlink>
    </w:p>
    <w:p w:rsidR="005D1FB3" w:rsidRPr="005D1FB3" w:rsidRDefault="005D1FB3" w:rsidP="005D1F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6" w:anchor="44033" w:history="1">
        <w:r w:rsidRPr="005D1FB3">
          <w:rPr>
            <w:rFonts w:ascii="Comic Sans MS" w:eastAsia="Times New Roman" w:hAnsi="Comic Sans MS" w:cs="Helvetica"/>
            <w:color w:val="2BA6CB"/>
            <w:sz w:val="26"/>
          </w:rPr>
          <w:t>The Scope Of Commerce</w:t>
        </w:r>
      </w:hyperlink>
    </w:p>
    <w:p w:rsidR="005D1FB3" w:rsidRPr="005D1FB3" w:rsidRDefault="005D1FB3" w:rsidP="005D1FB3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5D1FB3">
        <w:rPr>
          <w:rFonts w:ascii="inherit" w:eastAsia="Times New Roman" w:hAnsi="inherit" w:cs="Helvetica"/>
          <w:color w:val="222222"/>
          <w:sz w:val="27"/>
          <w:szCs w:val="27"/>
        </w:rPr>
        <w:t>The Scope of Commerce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Explain the nature and the subject matter of commerce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Draw the commerce flow chart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Explain the importance of commerce in everyday life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Distinguish between commerce and economics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Discuss the development of commerce in Tanzania</w:t>
      </w:r>
    </w:p>
    <w:p w:rsidR="005D1FB3" w:rsidRPr="005D1FB3" w:rsidRDefault="005D1FB3" w:rsidP="005D1F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7" w:anchor="44045" w:history="1">
        <w:r w:rsidRPr="005D1FB3">
          <w:rPr>
            <w:rFonts w:ascii="Comic Sans MS" w:eastAsia="Times New Roman" w:hAnsi="Comic Sans MS" w:cs="Helvetica"/>
            <w:color w:val="2BA6CB"/>
            <w:sz w:val="26"/>
          </w:rPr>
          <w:t>Production</w:t>
        </w:r>
      </w:hyperlink>
    </w:p>
    <w:p w:rsidR="005D1FB3" w:rsidRPr="005D1FB3" w:rsidRDefault="005D1FB3" w:rsidP="005D1FB3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5D1FB3">
        <w:rPr>
          <w:rFonts w:ascii="inherit" w:eastAsia="Times New Roman" w:hAnsi="inherit" w:cs="Helvetica"/>
          <w:color w:val="222222"/>
          <w:sz w:val="27"/>
          <w:szCs w:val="27"/>
        </w:rPr>
        <w:t>Production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Define the term "Production"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Explain the different types of goods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Identify the different factors of production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Explain the different types of costs of production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Explain how division of labour and specialization affect production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Discuss the importance of production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Classify production in its branches and main occupations</w:t>
      </w:r>
    </w:p>
    <w:p w:rsidR="005D1FB3" w:rsidRPr="005D1FB3" w:rsidRDefault="005D1FB3" w:rsidP="005D1FB3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5D1FB3">
        <w:rPr>
          <w:rFonts w:ascii="inherit" w:eastAsia="Times New Roman" w:hAnsi="inherit" w:cs="Helvetica"/>
          <w:color w:val="222222"/>
          <w:sz w:val="24"/>
          <w:szCs w:val="24"/>
        </w:rPr>
        <w:t>Show the relationships between production branches</w:t>
      </w:r>
    </w:p>
    <w:p w:rsidR="00353984" w:rsidRDefault="00353984"/>
    <w:sectPr w:rsidR="00353984" w:rsidSect="0035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65DE4"/>
    <w:multiLevelType w:val="multilevel"/>
    <w:tmpl w:val="A602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1FB3"/>
    <w:rsid w:val="00353984"/>
    <w:rsid w:val="005D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669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9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33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83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1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6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920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34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5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8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0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89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4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9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5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uledirect.co.tz/notes/list_notes/2/44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ledirect.co.tz/notes/list_notes/2/44032" TargetMode="External"/><Relationship Id="rId5" Type="http://schemas.openxmlformats.org/officeDocument/2006/relationships/hyperlink" Target="https://www.shuledirect.co.tz/notes/list_notes/2/440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microscopic</dc:creator>
  <cp:lastModifiedBy>microscopic</cp:lastModifiedBy>
  <cp:revision>1</cp:revision>
  <dcterms:created xsi:type="dcterms:W3CDTF">2017-05-21T13:26:00Z</dcterms:created>
  <dcterms:modified xsi:type="dcterms:W3CDTF">2017-05-21T13:27:00Z</dcterms:modified>
</cp:coreProperties>
</file>