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15" w:rsidRPr="00165DC8" w:rsidRDefault="00235C15" w:rsidP="006B74FF">
      <w:pPr>
        <w:tabs>
          <w:tab w:val="left" w:pos="765"/>
          <w:tab w:val="center" w:pos="5625"/>
        </w:tabs>
        <w:spacing w:after="0" w:line="240" w:lineRule="auto"/>
        <w:jc w:val="center"/>
        <w:rPr>
          <w:rFonts w:ascii="Eras Bold ITC" w:hAnsi="Eras Bold ITC" w:cs="Cambria"/>
          <w:b/>
          <w:sz w:val="52"/>
          <w:szCs w:val="52"/>
          <w:lang w:val="en-GB"/>
        </w:rPr>
      </w:pPr>
      <w:r w:rsidRPr="006B74FF">
        <w:rPr>
          <w:noProof/>
          <w:sz w:val="48"/>
          <w:szCs w:val="48"/>
        </w:rPr>
        <w:drawing>
          <wp:anchor distT="0" distB="0" distL="114300" distR="114300" simplePos="0" relativeHeight="251659264" behindDoc="1" locked="0" layoutInCell="1" allowOverlap="1">
            <wp:simplePos x="0" y="0"/>
            <wp:positionH relativeFrom="column">
              <wp:posOffset>395783</wp:posOffset>
            </wp:positionH>
            <wp:positionV relativeFrom="paragraph">
              <wp:posOffset>-31090</wp:posOffset>
            </wp:positionV>
            <wp:extent cx="595427" cy="563271"/>
            <wp:effectExtent l="19050" t="0" r="0" b="0"/>
            <wp:wrapNone/>
            <wp:docPr id="11" name="Picture 1" descr="C:\Users\OLUSEGUN O. TUBI\Pictures\CCBC LOGOS\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USEGUN O. TUBI\Pictures\CCBC LOGOS\office.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427" cy="563271"/>
                    </a:xfrm>
                    <a:prstGeom prst="rect">
                      <a:avLst/>
                    </a:prstGeom>
                    <a:noFill/>
                    <a:ln>
                      <a:noFill/>
                    </a:ln>
                  </pic:spPr>
                </pic:pic>
              </a:graphicData>
            </a:graphic>
          </wp:anchor>
        </w:drawing>
      </w:r>
      <w:r w:rsidR="006B74FF">
        <w:rPr>
          <w:rFonts w:ascii="Eras Bold ITC" w:hAnsi="Eras Bold ITC" w:cs="Cambria"/>
          <w:b/>
          <w:sz w:val="48"/>
          <w:szCs w:val="48"/>
          <w:lang w:val="en-GB"/>
        </w:rPr>
        <w:t xml:space="preserve">       </w:t>
      </w:r>
      <w:r w:rsidRPr="00165DC8">
        <w:rPr>
          <w:rFonts w:ascii="Eras Bold ITC" w:hAnsi="Eras Bold ITC" w:cs="Cambria"/>
          <w:b/>
          <w:sz w:val="52"/>
          <w:szCs w:val="52"/>
          <w:lang w:val="en-GB"/>
        </w:rPr>
        <w:t>Christ Companion Bible Church</w:t>
      </w:r>
    </w:p>
    <w:p w:rsidR="00235C15" w:rsidRPr="006B74FF" w:rsidRDefault="00235C15" w:rsidP="006B74FF">
      <w:pPr>
        <w:spacing w:after="0" w:line="240" w:lineRule="auto"/>
        <w:ind w:left="360"/>
        <w:jc w:val="center"/>
        <w:rPr>
          <w:rFonts w:ascii="Brush Script MT" w:hAnsi="Brush Script MT" w:cs="Cambria"/>
          <w:b/>
          <w:sz w:val="48"/>
          <w:szCs w:val="48"/>
          <w:lang w:val="en-GB"/>
        </w:rPr>
      </w:pPr>
      <w:r w:rsidRPr="006B74FF">
        <w:rPr>
          <w:rFonts w:ascii="Brush Script MT" w:hAnsi="Brush Script MT" w:cs="Cambria"/>
          <w:b/>
          <w:sz w:val="48"/>
          <w:szCs w:val="48"/>
          <w:lang w:val="en-GB"/>
        </w:rPr>
        <w:t>Weekly Bible Study</w:t>
      </w:r>
    </w:p>
    <w:p w:rsidR="00235C15" w:rsidRPr="00674465" w:rsidRDefault="00235C15" w:rsidP="00235C15">
      <w:pPr>
        <w:spacing w:after="0" w:line="240" w:lineRule="auto"/>
        <w:ind w:left="360"/>
        <w:jc w:val="center"/>
        <w:rPr>
          <w:rFonts w:ascii="Cambria" w:hAnsi="Cambria" w:cs="Cambria"/>
          <w:b/>
          <w:sz w:val="18"/>
          <w:szCs w:val="18"/>
          <w:lang w:val="en-GB"/>
        </w:rPr>
      </w:pPr>
      <w:r w:rsidRPr="00674465">
        <w:rPr>
          <w:rFonts w:ascii="Comic Sans MS" w:hAnsi="Comic Sans MS" w:cs="Cambria"/>
          <w:b/>
          <w:bCs/>
          <w:sz w:val="18"/>
          <w:szCs w:val="18"/>
          <w:u w:val="single"/>
          <w:lang w:val="en-GB"/>
        </w:rPr>
        <w:t xml:space="preserve">Study Location:                                                                           Date: </w:t>
      </w:r>
      <w:r w:rsidR="00247B5C">
        <w:rPr>
          <w:rFonts w:ascii="Comic Sans MS" w:hAnsi="Comic Sans MS" w:cs="Cambria"/>
          <w:b/>
          <w:bCs/>
          <w:sz w:val="18"/>
          <w:szCs w:val="18"/>
          <w:u w:val="single"/>
          <w:lang w:val="en-GB"/>
        </w:rPr>
        <w:t>3rd</w:t>
      </w:r>
      <w:r w:rsidRPr="00674465">
        <w:rPr>
          <w:rFonts w:ascii="Comic Sans MS" w:hAnsi="Comic Sans MS" w:cs="Cambria"/>
          <w:b/>
          <w:bCs/>
          <w:sz w:val="18"/>
          <w:szCs w:val="18"/>
          <w:u w:val="single"/>
          <w:lang w:val="en-GB"/>
        </w:rPr>
        <w:t xml:space="preserve"> </w:t>
      </w:r>
      <w:r w:rsidR="00247B5C">
        <w:rPr>
          <w:rFonts w:ascii="Comic Sans MS" w:hAnsi="Comic Sans MS" w:cs="Cambria"/>
          <w:b/>
          <w:bCs/>
          <w:sz w:val="18"/>
          <w:szCs w:val="18"/>
          <w:u w:val="single"/>
          <w:lang w:val="en-GB"/>
        </w:rPr>
        <w:t>December</w:t>
      </w:r>
      <w:r w:rsidRPr="00674465">
        <w:rPr>
          <w:rFonts w:ascii="Comic Sans MS" w:hAnsi="Comic Sans MS" w:cs="Cambria"/>
          <w:b/>
          <w:bCs/>
          <w:sz w:val="18"/>
          <w:szCs w:val="18"/>
          <w:u w:val="single"/>
          <w:lang w:val="en-GB"/>
        </w:rPr>
        <w:t>, 2019</w:t>
      </w:r>
    </w:p>
    <w:p w:rsidR="00235C15" w:rsidRPr="0086056F" w:rsidRDefault="0086056F" w:rsidP="00235C15">
      <w:pPr>
        <w:spacing w:after="0" w:line="240" w:lineRule="auto"/>
        <w:jc w:val="center"/>
        <w:rPr>
          <w:rFonts w:ascii="Rockwell Extra Bold" w:hAnsi="Rockwell Extra Bold"/>
          <w:b/>
          <w:sz w:val="34"/>
          <w:szCs w:val="36"/>
          <w:u w:val="single"/>
        </w:rPr>
      </w:pPr>
      <w:r w:rsidRPr="0086056F">
        <w:rPr>
          <w:rFonts w:ascii="Rockwell Extra Bold" w:hAnsi="Rockwell Extra Bold"/>
          <w:b/>
          <w:sz w:val="34"/>
          <w:szCs w:val="36"/>
          <w:u w:val="single"/>
        </w:rPr>
        <w:t xml:space="preserve">GIVING &amp; </w:t>
      </w:r>
      <w:r w:rsidR="00235C15" w:rsidRPr="0086056F">
        <w:rPr>
          <w:rFonts w:ascii="Rockwell Extra Bold" w:hAnsi="Rockwell Extra Bold"/>
          <w:b/>
          <w:sz w:val="34"/>
          <w:szCs w:val="36"/>
          <w:u w:val="single"/>
        </w:rPr>
        <w:t xml:space="preserve">GETTING THE BEST IN </w:t>
      </w:r>
      <w:r w:rsidR="00DD2D37" w:rsidRPr="0086056F">
        <w:rPr>
          <w:rFonts w:ascii="Rockwell Extra Bold" w:hAnsi="Rockwell Extra Bold"/>
          <w:b/>
          <w:sz w:val="34"/>
          <w:szCs w:val="36"/>
          <w:u w:val="single"/>
        </w:rPr>
        <w:t xml:space="preserve">MARRIAGE (PART </w:t>
      </w:r>
      <w:r w:rsidR="00256D5A" w:rsidRPr="0086056F">
        <w:rPr>
          <w:rFonts w:ascii="Rockwell Extra Bold" w:hAnsi="Rockwell Extra Bold"/>
          <w:b/>
          <w:sz w:val="34"/>
          <w:szCs w:val="36"/>
          <w:u w:val="single"/>
        </w:rPr>
        <w:t>V</w:t>
      </w:r>
      <w:r w:rsidR="001A4141">
        <w:rPr>
          <w:rFonts w:ascii="Rockwell Extra Bold" w:hAnsi="Rockwell Extra Bold"/>
          <w:b/>
          <w:sz w:val="34"/>
          <w:szCs w:val="36"/>
          <w:u w:val="single"/>
        </w:rPr>
        <w:t>I</w:t>
      </w:r>
      <w:r w:rsidR="003E47F4">
        <w:rPr>
          <w:rFonts w:ascii="Rockwell Extra Bold" w:hAnsi="Rockwell Extra Bold"/>
          <w:b/>
          <w:sz w:val="34"/>
          <w:szCs w:val="36"/>
          <w:u w:val="single"/>
        </w:rPr>
        <w:t>I</w:t>
      </w:r>
      <w:r w:rsidR="00235C15" w:rsidRPr="0086056F">
        <w:rPr>
          <w:rFonts w:ascii="Rockwell Extra Bold" w:hAnsi="Rockwell Extra Bold"/>
          <w:b/>
          <w:sz w:val="34"/>
          <w:szCs w:val="36"/>
          <w:u w:val="single"/>
        </w:rPr>
        <w:t>)</w:t>
      </w:r>
    </w:p>
    <w:p w:rsidR="00247B5C" w:rsidRPr="00247B5C" w:rsidRDefault="00247B5C" w:rsidP="003E47F4">
      <w:pPr>
        <w:spacing w:after="0" w:line="240" w:lineRule="auto"/>
        <w:jc w:val="center"/>
        <w:rPr>
          <w:rFonts w:ascii="Times New Roman" w:hAnsi="Times New Roman"/>
          <w:b/>
          <w:i/>
          <w:sz w:val="24"/>
          <w:szCs w:val="24"/>
        </w:rPr>
      </w:pPr>
      <w:r w:rsidRPr="00247B5C">
        <w:rPr>
          <w:rFonts w:ascii="Times New Roman" w:hAnsi="Times New Roman"/>
          <w:b/>
          <w:i/>
          <w:sz w:val="24"/>
          <w:szCs w:val="24"/>
        </w:rPr>
        <w:t xml:space="preserve">Ruth 3:1-18. 4:1-13, </w:t>
      </w:r>
      <w:r w:rsidRPr="00247B5C">
        <w:rPr>
          <w:rFonts w:ascii="Times New Roman" w:hAnsi="Times New Roman"/>
          <w:b/>
          <w:i/>
          <w:sz w:val="24"/>
          <w:szCs w:val="24"/>
          <w:lang w:val="en-GB"/>
        </w:rPr>
        <w:t xml:space="preserve">Jeremiah </w:t>
      </w:r>
      <w:r w:rsidRPr="00247B5C">
        <w:rPr>
          <w:rFonts w:ascii="Times New Roman" w:hAnsi="Times New Roman"/>
          <w:b/>
          <w:i/>
          <w:sz w:val="24"/>
          <w:szCs w:val="24"/>
        </w:rPr>
        <w:t>18:1-10.</w:t>
      </w:r>
    </w:p>
    <w:p w:rsidR="003E47F4" w:rsidRDefault="003E47F4" w:rsidP="003E47F4">
      <w:pPr>
        <w:spacing w:after="0" w:line="240" w:lineRule="auto"/>
        <w:jc w:val="both"/>
        <w:rPr>
          <w:rFonts w:ascii="Times New Roman" w:hAnsi="Times New Roman"/>
          <w:shd w:val="clear" w:color="000000" w:fill="FFFFFF"/>
          <w:lang w:val="en-GB"/>
        </w:rPr>
      </w:pPr>
    </w:p>
    <w:p w:rsidR="00247B5C" w:rsidRDefault="00247B5C" w:rsidP="003E47F4">
      <w:pPr>
        <w:spacing w:after="0" w:line="240" w:lineRule="auto"/>
        <w:jc w:val="both"/>
        <w:rPr>
          <w:rFonts w:ascii="Times New Roman" w:hAnsi="Times New Roman"/>
          <w:shd w:val="clear" w:color="000000" w:fill="FFFFFF"/>
        </w:rPr>
      </w:pPr>
      <w:r w:rsidRPr="00247B5C">
        <w:rPr>
          <w:rFonts w:ascii="Times New Roman" w:hAnsi="Times New Roman"/>
          <w:shd w:val="clear" w:color="000000" w:fill="FFFFFF"/>
          <w:lang w:val="en-GB"/>
        </w:rPr>
        <w:t>Complications</w:t>
      </w:r>
      <w:r w:rsidRPr="00247B5C">
        <w:rPr>
          <w:rFonts w:ascii="Times New Roman" w:hAnsi="Times New Roman"/>
          <w:shd w:val="clear" w:color="000000" w:fill="FFFFFF"/>
        </w:rPr>
        <w:t xml:space="preserve"> </w:t>
      </w:r>
      <w:r w:rsidRPr="00247B5C">
        <w:rPr>
          <w:rFonts w:ascii="Times New Roman" w:hAnsi="Times New Roman"/>
          <w:shd w:val="clear" w:color="000000" w:fill="FFFFFF"/>
          <w:lang w:val="en-GB"/>
        </w:rPr>
        <w:t xml:space="preserve">may </w:t>
      </w:r>
      <w:r w:rsidRPr="00247B5C">
        <w:rPr>
          <w:rFonts w:ascii="Times New Roman" w:hAnsi="Times New Roman"/>
          <w:shd w:val="clear" w:color="000000" w:fill="FFFFFF"/>
        </w:rPr>
        <w:t xml:space="preserve">arise in the process of seeking, waiting and working on getting the best (God’s will) in marriage. These complications </w:t>
      </w:r>
      <w:r w:rsidRPr="00247B5C">
        <w:rPr>
          <w:rFonts w:ascii="Times New Roman" w:hAnsi="Times New Roman"/>
          <w:shd w:val="clear" w:color="000000" w:fill="FFFFFF"/>
          <w:lang w:val="en-GB"/>
        </w:rPr>
        <w:t>may be</w:t>
      </w:r>
      <w:r w:rsidRPr="00247B5C">
        <w:rPr>
          <w:rFonts w:ascii="Times New Roman" w:hAnsi="Times New Roman"/>
          <w:shd w:val="clear" w:color="000000" w:fill="FFFFFF"/>
        </w:rPr>
        <w:t xml:space="preserve"> due to </w:t>
      </w:r>
      <w:r w:rsidRPr="00247B5C">
        <w:rPr>
          <w:rFonts w:ascii="Times New Roman" w:hAnsi="Times New Roman"/>
          <w:shd w:val="clear" w:color="000000" w:fill="FFFFFF"/>
          <w:lang w:val="en-GB"/>
        </w:rPr>
        <w:t>some</w:t>
      </w:r>
      <w:r w:rsidRPr="00247B5C">
        <w:rPr>
          <w:rFonts w:ascii="Times New Roman" w:hAnsi="Times New Roman"/>
          <w:shd w:val="clear" w:color="000000" w:fill="FFFFFF"/>
        </w:rPr>
        <w:t xml:space="preserve"> reasons ranging from the one initiating proposal, the responder, the Pastors involved, parents and the marriage counselors. Self, carnality, favoritism and attempt to reject God’s choice due to varied factors, such as: attempt to manipulate and down played the truth, temptation to match-make out of personal preference, emotional attachment or pity by those involved. The truth is that God cannot be deceived and whatever any one sows, in due course he or she will definitely reap. Marriage is a lifelong and permanent decision. God must be allowed to guide </w:t>
      </w:r>
      <w:r>
        <w:rPr>
          <w:rFonts w:ascii="Times New Roman" w:hAnsi="Times New Roman"/>
          <w:shd w:val="clear" w:color="000000" w:fill="FFFFFF"/>
        </w:rPr>
        <w:t>(psalm. 32:8), as He alone know</w:t>
      </w:r>
      <w:r w:rsidRPr="00247B5C">
        <w:rPr>
          <w:rFonts w:ascii="Times New Roman" w:hAnsi="Times New Roman"/>
          <w:shd w:val="clear" w:color="000000" w:fill="FFFFFF"/>
        </w:rPr>
        <w:t>s the future.</w:t>
      </w:r>
    </w:p>
    <w:p w:rsidR="003E47F4" w:rsidRPr="00247B5C" w:rsidRDefault="003E47F4" w:rsidP="003E47F4">
      <w:pPr>
        <w:spacing w:after="0" w:line="240" w:lineRule="auto"/>
        <w:jc w:val="both"/>
        <w:rPr>
          <w:rFonts w:ascii="Times New Roman" w:hAnsi="Times New Roman"/>
          <w:shd w:val="clear" w:color="000000" w:fill="FFFFFF"/>
        </w:rPr>
      </w:pPr>
    </w:p>
    <w:p w:rsidR="00247B5C" w:rsidRPr="00856743" w:rsidRDefault="00247B5C" w:rsidP="003E47F4">
      <w:pPr>
        <w:spacing w:after="0" w:line="240" w:lineRule="auto"/>
        <w:jc w:val="both"/>
        <w:rPr>
          <w:rFonts w:ascii="Times New Roman" w:hAnsi="Times New Roman"/>
          <w:b/>
          <w:u w:val="single"/>
          <w:shd w:val="clear" w:color="000000" w:fill="FFFFFF"/>
        </w:rPr>
      </w:pPr>
      <w:r w:rsidRPr="00247B5C">
        <w:rPr>
          <w:rFonts w:ascii="Times New Roman" w:hAnsi="Times New Roman"/>
          <w:b/>
          <w:u w:val="single"/>
          <w:shd w:val="clear" w:color="000000" w:fill="FFFFFF"/>
          <w:lang w:val="en-GB"/>
        </w:rPr>
        <w:t xml:space="preserve">VII. </w:t>
      </w:r>
      <w:r w:rsidRPr="00247B5C">
        <w:rPr>
          <w:rFonts w:ascii="Times New Roman" w:hAnsi="Times New Roman"/>
          <w:b/>
          <w:u w:val="single"/>
          <w:shd w:val="clear" w:color="000000" w:fill="FFFFFF"/>
        </w:rPr>
        <w:t xml:space="preserve">Overcoming </w:t>
      </w:r>
      <w:r w:rsidRPr="00247B5C">
        <w:rPr>
          <w:rFonts w:ascii="Times New Roman" w:hAnsi="Times New Roman"/>
          <w:b/>
          <w:u w:val="single"/>
          <w:shd w:val="clear" w:color="000000" w:fill="FFFFFF"/>
          <w:lang w:val="en-GB"/>
        </w:rPr>
        <w:t xml:space="preserve">Complications </w:t>
      </w:r>
      <w:r w:rsidRPr="00247B5C">
        <w:rPr>
          <w:rFonts w:ascii="Times New Roman" w:hAnsi="Times New Roman"/>
          <w:b/>
          <w:u w:val="single"/>
          <w:shd w:val="clear" w:color="000000" w:fill="FFFFFF"/>
        </w:rPr>
        <w:t xml:space="preserve">In Getting God’s Best In Marriage. </w:t>
      </w:r>
      <w:r w:rsidR="00856743">
        <w:rPr>
          <w:rFonts w:ascii="Times New Roman" w:hAnsi="Times New Roman"/>
          <w:b/>
          <w:u w:val="single"/>
          <w:shd w:val="clear" w:color="000000" w:fill="FFFFFF"/>
        </w:rPr>
        <w:t xml:space="preserve"> </w:t>
      </w:r>
      <w:r w:rsidRPr="00856743">
        <w:rPr>
          <w:rFonts w:ascii="Times New Roman" w:hAnsi="Times New Roman"/>
          <w:i/>
          <w:shd w:val="clear" w:color="000000" w:fill="FFFFFF"/>
        </w:rPr>
        <w:t>Gen</w:t>
      </w:r>
      <w:r w:rsidRPr="00856743">
        <w:rPr>
          <w:rFonts w:ascii="Times New Roman" w:hAnsi="Times New Roman"/>
          <w:i/>
          <w:shd w:val="clear" w:color="000000" w:fill="FFFFFF"/>
          <w:lang w:val="en-GB"/>
        </w:rPr>
        <w:t>esis</w:t>
      </w:r>
      <w:r w:rsidRPr="00856743">
        <w:rPr>
          <w:rFonts w:ascii="Times New Roman" w:hAnsi="Times New Roman"/>
          <w:i/>
          <w:shd w:val="clear" w:color="000000" w:fill="FFFFFF"/>
        </w:rPr>
        <w:t xml:space="preserve"> 13:8-18, </w:t>
      </w:r>
      <w:r w:rsidRPr="00856743">
        <w:rPr>
          <w:rFonts w:ascii="Times New Roman" w:hAnsi="Times New Roman"/>
          <w:i/>
          <w:shd w:val="clear" w:color="000000" w:fill="FFFFFF"/>
          <w:lang w:val="en-GB"/>
        </w:rPr>
        <w:t xml:space="preserve">Isaiah </w:t>
      </w:r>
      <w:r w:rsidRPr="00856743">
        <w:rPr>
          <w:rFonts w:ascii="Times New Roman" w:hAnsi="Times New Roman"/>
          <w:i/>
          <w:shd w:val="clear" w:color="000000" w:fill="FFFFFF"/>
        </w:rPr>
        <w:t>26: 1-4.</w:t>
      </w:r>
    </w:p>
    <w:p w:rsidR="00247B5C" w:rsidRPr="00247B5C" w:rsidRDefault="00247B5C" w:rsidP="003E47F4">
      <w:pPr>
        <w:spacing w:after="0" w:line="240" w:lineRule="auto"/>
        <w:jc w:val="both"/>
        <w:rPr>
          <w:rFonts w:ascii="Times New Roman" w:hAnsi="Times New Roman"/>
          <w:shd w:val="clear" w:color="000000" w:fill="FFFFFF"/>
        </w:rPr>
      </w:pPr>
      <w:r w:rsidRPr="00247B5C">
        <w:rPr>
          <w:rFonts w:ascii="Times New Roman" w:hAnsi="Times New Roman"/>
          <w:shd w:val="clear" w:color="000000" w:fill="FFFFFF"/>
        </w:rPr>
        <w:t>What matter</w:t>
      </w:r>
      <w:r w:rsidRPr="00247B5C">
        <w:rPr>
          <w:rFonts w:ascii="Times New Roman" w:hAnsi="Times New Roman"/>
          <w:shd w:val="clear" w:color="000000" w:fill="FFFFFF"/>
          <w:lang w:val="en-GB"/>
        </w:rPr>
        <w:t>s</w:t>
      </w:r>
      <w:r w:rsidRPr="00247B5C">
        <w:rPr>
          <w:rFonts w:ascii="Times New Roman" w:hAnsi="Times New Roman"/>
          <w:shd w:val="clear" w:color="000000" w:fill="FFFFFF"/>
        </w:rPr>
        <w:t xml:space="preserve"> most is God</w:t>
      </w:r>
      <w:r w:rsidRPr="00247B5C">
        <w:rPr>
          <w:rFonts w:ascii="Times New Roman" w:hAnsi="Times New Roman"/>
          <w:shd w:val="clear" w:color="000000" w:fill="FFFFFF"/>
          <w:lang w:val="en-GB"/>
        </w:rPr>
        <w:t>;</w:t>
      </w:r>
      <w:r w:rsidRPr="00247B5C">
        <w:rPr>
          <w:rFonts w:ascii="Times New Roman" w:hAnsi="Times New Roman"/>
          <w:shd w:val="clear" w:color="000000" w:fill="FFFFFF"/>
        </w:rPr>
        <w:t xml:space="preserve"> His word and His presence in your marriage. When you are jilted, rejected or manipulated by human </w:t>
      </w:r>
      <w:r w:rsidRPr="00247B5C">
        <w:rPr>
          <w:rFonts w:ascii="Times New Roman" w:hAnsi="Times New Roman"/>
          <w:shd w:val="clear" w:color="000000" w:fill="FFFFFF"/>
          <w:lang w:val="en-GB"/>
        </w:rPr>
        <w:t>cunningness</w:t>
      </w:r>
      <w:r w:rsidRPr="00247B5C">
        <w:rPr>
          <w:rFonts w:ascii="Times New Roman" w:hAnsi="Times New Roman"/>
          <w:shd w:val="clear" w:color="000000" w:fill="FFFFFF"/>
        </w:rPr>
        <w:t>, you have lost nothing if God is on your side! The case of Abraham and Lot should teach us wisdom. What Lot chose by craftiness, sight and selfishness was lost to fire after all. Abraham trust</w:t>
      </w:r>
      <w:r w:rsidRPr="00247B5C">
        <w:rPr>
          <w:rFonts w:ascii="Times New Roman" w:hAnsi="Times New Roman"/>
          <w:shd w:val="clear" w:color="000000" w:fill="FFFFFF"/>
          <w:lang w:val="en-GB"/>
        </w:rPr>
        <w:t>ed</w:t>
      </w:r>
      <w:r w:rsidRPr="00247B5C">
        <w:rPr>
          <w:rFonts w:ascii="Times New Roman" w:hAnsi="Times New Roman"/>
          <w:shd w:val="clear" w:color="000000" w:fill="FFFFFF"/>
        </w:rPr>
        <w:t xml:space="preserve"> God f</w:t>
      </w:r>
      <w:r w:rsidR="00EC2F83">
        <w:rPr>
          <w:rFonts w:ascii="Times New Roman" w:hAnsi="Times New Roman"/>
          <w:shd w:val="clear" w:color="000000" w:fill="FFFFFF"/>
        </w:rPr>
        <w:t xml:space="preserve">or the best, and </w:t>
      </w:r>
      <w:r w:rsidRPr="00247B5C">
        <w:rPr>
          <w:rFonts w:ascii="Times New Roman" w:hAnsi="Times New Roman"/>
          <w:shd w:val="clear" w:color="000000" w:fill="FFFFFF"/>
        </w:rPr>
        <w:t xml:space="preserve">he at last </w:t>
      </w:r>
      <w:r w:rsidRPr="00247B5C">
        <w:rPr>
          <w:rFonts w:ascii="Times New Roman" w:hAnsi="Times New Roman"/>
          <w:shd w:val="clear" w:color="000000" w:fill="FFFFFF"/>
          <w:lang w:val="en-GB"/>
        </w:rPr>
        <w:t xml:space="preserve">obtained </w:t>
      </w:r>
      <w:r w:rsidRPr="00247B5C">
        <w:rPr>
          <w:rFonts w:ascii="Times New Roman" w:hAnsi="Times New Roman"/>
          <w:shd w:val="clear" w:color="000000" w:fill="FFFFFF"/>
        </w:rPr>
        <w:t>a full reward from God! (Gen</w:t>
      </w:r>
      <w:r w:rsidRPr="00247B5C">
        <w:rPr>
          <w:rFonts w:ascii="Times New Roman" w:hAnsi="Times New Roman"/>
          <w:shd w:val="clear" w:color="000000" w:fill="FFFFFF"/>
          <w:lang w:val="en-GB"/>
        </w:rPr>
        <w:t>esis</w:t>
      </w:r>
      <w:r w:rsidRPr="00247B5C">
        <w:rPr>
          <w:rFonts w:ascii="Times New Roman" w:hAnsi="Times New Roman"/>
          <w:shd w:val="clear" w:color="000000" w:fill="FFFFFF"/>
        </w:rPr>
        <w:t xml:space="preserve"> 15:1).</w:t>
      </w:r>
    </w:p>
    <w:p w:rsidR="00247B5C" w:rsidRPr="00247B5C" w:rsidRDefault="00247B5C" w:rsidP="003E47F4">
      <w:pPr>
        <w:spacing w:after="0" w:line="240" w:lineRule="auto"/>
        <w:jc w:val="both"/>
        <w:rPr>
          <w:rFonts w:ascii="Times New Roman" w:hAnsi="Times New Roman"/>
          <w:shd w:val="clear" w:color="000000" w:fill="FFFFFF"/>
        </w:rPr>
      </w:pPr>
      <w:r w:rsidRPr="00247B5C">
        <w:rPr>
          <w:rFonts w:ascii="Times New Roman" w:hAnsi="Times New Roman"/>
          <w:shd w:val="clear" w:color="000000" w:fill="FFFFFF"/>
        </w:rPr>
        <w:t>Caution, Patience and honesty of purpose are important. Base your decision and steps on God’</w:t>
      </w:r>
      <w:r w:rsidRPr="00247B5C">
        <w:rPr>
          <w:rFonts w:ascii="Times New Roman" w:hAnsi="Times New Roman"/>
          <w:shd w:val="clear" w:color="000000" w:fill="FFFFFF"/>
          <w:lang w:val="en-GB"/>
        </w:rPr>
        <w:t>s</w:t>
      </w:r>
      <w:r w:rsidRPr="00247B5C">
        <w:rPr>
          <w:rFonts w:ascii="Times New Roman" w:hAnsi="Times New Roman"/>
          <w:shd w:val="clear" w:color="000000" w:fill="FFFFFF"/>
        </w:rPr>
        <w:t xml:space="preserve"> word and </w:t>
      </w:r>
      <w:r w:rsidRPr="00247B5C">
        <w:rPr>
          <w:rFonts w:ascii="Times New Roman" w:hAnsi="Times New Roman"/>
          <w:shd w:val="clear" w:color="000000" w:fill="FFFFFF"/>
          <w:lang w:val="en-GB"/>
        </w:rPr>
        <w:t xml:space="preserve">the </w:t>
      </w:r>
      <w:r w:rsidRPr="00247B5C">
        <w:rPr>
          <w:rFonts w:ascii="Times New Roman" w:hAnsi="Times New Roman"/>
          <w:shd w:val="clear" w:color="000000" w:fill="FFFFFF"/>
        </w:rPr>
        <w:t xml:space="preserve">assured true leading of the Holy Ghost. </w:t>
      </w:r>
      <w:r w:rsidRPr="00247B5C">
        <w:rPr>
          <w:rFonts w:ascii="Times New Roman" w:hAnsi="Times New Roman"/>
          <w:shd w:val="clear" w:color="000000" w:fill="FFFFFF"/>
          <w:lang w:val="en-GB"/>
        </w:rPr>
        <w:t>1 Samuel</w:t>
      </w:r>
      <w:r w:rsidRPr="00247B5C">
        <w:rPr>
          <w:rFonts w:ascii="Times New Roman" w:hAnsi="Times New Roman"/>
          <w:shd w:val="clear" w:color="000000" w:fill="FFFFFF"/>
        </w:rPr>
        <w:t>16:6-13.</w:t>
      </w:r>
    </w:p>
    <w:p w:rsidR="003E47F4" w:rsidRDefault="00247B5C" w:rsidP="003E47F4">
      <w:pPr>
        <w:pStyle w:val="ListParagraph"/>
        <w:numPr>
          <w:ilvl w:val="0"/>
          <w:numId w:val="6"/>
        </w:numPr>
        <w:spacing w:after="0" w:line="240" w:lineRule="auto"/>
        <w:jc w:val="both"/>
        <w:rPr>
          <w:rFonts w:ascii="Times New Roman" w:hAnsi="Times New Roman"/>
          <w:shd w:val="clear" w:color="000000" w:fill="FFFFFF"/>
        </w:rPr>
      </w:pPr>
      <w:r w:rsidRPr="003E47F4">
        <w:rPr>
          <w:rFonts w:ascii="Times New Roman" w:hAnsi="Times New Roman"/>
          <w:b/>
          <w:i/>
          <w:shd w:val="clear" w:color="000000" w:fill="FFFFFF"/>
        </w:rPr>
        <w:t>Whatever is your role in the process; as the one proposing, responder, pastor or marriage counselor</w:t>
      </w:r>
      <w:r w:rsidR="00F33860" w:rsidRPr="003E47F4">
        <w:rPr>
          <w:rFonts w:ascii="Times New Roman" w:hAnsi="Times New Roman"/>
          <w:b/>
          <w:i/>
          <w:shd w:val="clear" w:color="000000" w:fill="FFFFFF"/>
          <w:lang w:val="en-GB"/>
        </w:rPr>
        <w:t>;</w:t>
      </w:r>
      <w:r w:rsidRPr="003E47F4">
        <w:rPr>
          <w:rFonts w:ascii="Times New Roman" w:hAnsi="Times New Roman"/>
          <w:b/>
          <w:i/>
          <w:shd w:val="clear" w:color="000000" w:fill="FFFFFF"/>
          <w:lang w:val="en-GB"/>
        </w:rPr>
        <w:t xml:space="preserve"> </w:t>
      </w:r>
      <w:r w:rsidRPr="003E47F4">
        <w:rPr>
          <w:rFonts w:ascii="Times New Roman" w:hAnsi="Times New Roman"/>
          <w:b/>
          <w:i/>
          <w:shd w:val="clear" w:color="000000" w:fill="FFFFFF"/>
        </w:rPr>
        <w:t xml:space="preserve">Fear God, be honest, shun favouritism and unrighteous </w:t>
      </w:r>
      <w:r w:rsidRPr="003E47F4">
        <w:rPr>
          <w:rFonts w:ascii="Times New Roman" w:hAnsi="Times New Roman"/>
          <w:b/>
          <w:i/>
          <w:shd w:val="clear" w:color="000000" w:fill="FFFFFF"/>
          <w:lang w:val="en-GB"/>
        </w:rPr>
        <w:t>manipulation</w:t>
      </w:r>
      <w:r w:rsidRPr="003E47F4">
        <w:rPr>
          <w:rFonts w:ascii="Times New Roman" w:hAnsi="Times New Roman"/>
          <w:b/>
          <w:i/>
          <w:shd w:val="clear" w:color="000000" w:fill="FFFFFF"/>
        </w:rPr>
        <w:t xml:space="preserve">. </w:t>
      </w:r>
      <w:r w:rsidR="00F33860" w:rsidRPr="003E47F4">
        <w:rPr>
          <w:rFonts w:ascii="Times New Roman" w:hAnsi="Times New Roman"/>
          <w:shd w:val="clear" w:color="000000" w:fill="FFFFFF"/>
        </w:rPr>
        <w:t>1</w:t>
      </w:r>
      <w:r w:rsidR="00856743" w:rsidRPr="003E47F4">
        <w:rPr>
          <w:rFonts w:ascii="Times New Roman" w:hAnsi="Times New Roman"/>
          <w:shd w:val="clear" w:color="000000" w:fill="FFFFFF"/>
        </w:rPr>
        <w:t xml:space="preserve">Timothy </w:t>
      </w:r>
      <w:r w:rsidRPr="003E47F4">
        <w:rPr>
          <w:rFonts w:ascii="Times New Roman" w:hAnsi="Times New Roman"/>
          <w:shd w:val="clear" w:color="000000" w:fill="FFFFFF"/>
        </w:rPr>
        <w:t>6:11-16. Do not attempt to alter God balanced equation. Your introduction of error constant will result in wrong future final answer. Deuteronomy 32:29.</w:t>
      </w:r>
    </w:p>
    <w:p w:rsidR="003E47F4" w:rsidRDefault="00247B5C" w:rsidP="003E47F4">
      <w:pPr>
        <w:pStyle w:val="ListParagraph"/>
        <w:numPr>
          <w:ilvl w:val="0"/>
          <w:numId w:val="6"/>
        </w:numPr>
        <w:spacing w:after="0" w:line="240" w:lineRule="auto"/>
        <w:jc w:val="both"/>
        <w:rPr>
          <w:rFonts w:ascii="Times New Roman" w:hAnsi="Times New Roman"/>
          <w:shd w:val="clear" w:color="000000" w:fill="FFFFFF"/>
        </w:rPr>
      </w:pPr>
      <w:r w:rsidRPr="003E47F4">
        <w:rPr>
          <w:rFonts w:ascii="Times New Roman" w:hAnsi="Times New Roman"/>
          <w:b/>
          <w:i/>
          <w:shd w:val="clear" w:color="000000" w:fill="FFFFFF"/>
        </w:rPr>
        <w:t>Sometimes confusion may arise due to feeling of inadequacy in your life or that of the partner to be e.g. on spiritual level, education level, family background, outward factors, financial status etc</w:t>
      </w:r>
      <w:r w:rsidRPr="003E47F4">
        <w:rPr>
          <w:rFonts w:ascii="Times New Roman" w:hAnsi="Times New Roman"/>
          <w:shd w:val="clear" w:color="000000" w:fill="FFFFFF"/>
        </w:rPr>
        <w:t xml:space="preserve">. These and other considerations can be overcome through plan for personal development, learning and skill acquisitions, trust in God and arming  yourselves with readiness to break limiting barriers like Ruth.  Ruth 1:10-18. 2:1-5. Also prevailing prayers will bring </w:t>
      </w:r>
      <w:r w:rsidRPr="003E47F4">
        <w:rPr>
          <w:rFonts w:ascii="Times New Roman" w:hAnsi="Times New Roman"/>
          <w:shd w:val="clear" w:color="000000" w:fill="FFFFFF"/>
          <w:lang w:val="en-GB"/>
        </w:rPr>
        <w:t xml:space="preserve">God’s </w:t>
      </w:r>
      <w:r w:rsidRPr="003E47F4">
        <w:rPr>
          <w:rFonts w:ascii="Times New Roman" w:hAnsi="Times New Roman"/>
          <w:shd w:val="clear" w:color="000000" w:fill="FFFFFF"/>
        </w:rPr>
        <w:t>help. Hebrew 4: 15-14</w:t>
      </w:r>
      <w:r w:rsidR="003E47F4">
        <w:rPr>
          <w:rFonts w:ascii="Times New Roman" w:hAnsi="Times New Roman"/>
          <w:shd w:val="clear" w:color="000000" w:fill="FFFFFF"/>
        </w:rPr>
        <w:t>.</w:t>
      </w:r>
    </w:p>
    <w:p w:rsidR="003E47F4" w:rsidRDefault="00247B5C" w:rsidP="003E47F4">
      <w:pPr>
        <w:pStyle w:val="ListParagraph"/>
        <w:numPr>
          <w:ilvl w:val="0"/>
          <w:numId w:val="6"/>
        </w:numPr>
        <w:spacing w:after="0" w:line="240" w:lineRule="auto"/>
        <w:jc w:val="both"/>
        <w:rPr>
          <w:rFonts w:ascii="Times New Roman" w:hAnsi="Times New Roman"/>
          <w:shd w:val="clear" w:color="000000" w:fill="FFFFFF"/>
        </w:rPr>
      </w:pPr>
      <w:r w:rsidRPr="003E47F4">
        <w:rPr>
          <w:rFonts w:ascii="Times New Roman" w:hAnsi="Times New Roman"/>
          <w:b/>
          <w:i/>
          <w:shd w:val="clear" w:color="000000" w:fill="FFFFFF"/>
        </w:rPr>
        <w:t>Are you jilted or rejected for whatever reason, do not be discouraged, bitter or deny your faith</w:t>
      </w:r>
      <w:r w:rsidR="00F33860" w:rsidRPr="003E47F4">
        <w:rPr>
          <w:rFonts w:ascii="Times New Roman" w:hAnsi="Times New Roman"/>
          <w:b/>
          <w:i/>
          <w:shd w:val="clear" w:color="000000" w:fill="FFFFFF"/>
        </w:rPr>
        <w:t>?</w:t>
      </w:r>
      <w:r w:rsidRPr="003E47F4">
        <w:rPr>
          <w:rFonts w:ascii="Times New Roman" w:hAnsi="Times New Roman"/>
          <w:shd w:val="clear" w:color="000000" w:fill="FFFFFF"/>
        </w:rPr>
        <w:t xml:space="preserve"> Rather </w:t>
      </w:r>
      <w:r w:rsidRPr="003E47F4">
        <w:rPr>
          <w:rFonts w:ascii="Times New Roman" w:hAnsi="Times New Roman"/>
          <w:shd w:val="clear" w:color="000000" w:fill="FFFFFF"/>
          <w:lang w:val="en-GB"/>
        </w:rPr>
        <w:t>Rejoice</w:t>
      </w:r>
      <w:r w:rsidRPr="003E47F4">
        <w:rPr>
          <w:rFonts w:ascii="Times New Roman" w:hAnsi="Times New Roman"/>
          <w:shd w:val="clear" w:color="000000" w:fill="FFFFFF"/>
        </w:rPr>
        <w:t xml:space="preserve"> in</w:t>
      </w:r>
      <w:r w:rsidR="00F33860" w:rsidRPr="003E47F4">
        <w:rPr>
          <w:rFonts w:ascii="Times New Roman" w:hAnsi="Times New Roman"/>
          <w:shd w:val="clear" w:color="000000" w:fill="FFFFFF"/>
        </w:rPr>
        <w:t xml:space="preserve"> Lord </w:t>
      </w:r>
      <w:r w:rsidRPr="003E47F4">
        <w:rPr>
          <w:rFonts w:ascii="Times New Roman" w:hAnsi="Times New Roman"/>
          <w:shd w:val="clear" w:color="000000" w:fill="FFFFFF"/>
        </w:rPr>
        <w:t xml:space="preserve">that God is your refuge and strong hold! Psalm 36:1-11. He is the </w:t>
      </w:r>
      <w:r w:rsidRPr="003E47F4">
        <w:rPr>
          <w:rFonts w:ascii="Times New Roman" w:hAnsi="Times New Roman"/>
          <w:shd w:val="clear" w:color="000000" w:fill="FFFFFF"/>
          <w:lang w:val="en-GB"/>
        </w:rPr>
        <w:t>Porter</w:t>
      </w:r>
      <w:r w:rsidRPr="003E47F4">
        <w:rPr>
          <w:rFonts w:ascii="Times New Roman" w:hAnsi="Times New Roman"/>
          <w:shd w:val="clear" w:color="000000" w:fill="FFFFFF"/>
        </w:rPr>
        <w:t xml:space="preserve">, He can remake, remold to give you His best. </w:t>
      </w:r>
      <w:r w:rsidRPr="003E47F4">
        <w:rPr>
          <w:rFonts w:ascii="Times New Roman" w:hAnsi="Times New Roman"/>
          <w:shd w:val="clear" w:color="000000" w:fill="FFFFFF"/>
          <w:lang w:val="en-GB"/>
        </w:rPr>
        <w:t xml:space="preserve">Genesis </w:t>
      </w:r>
      <w:r w:rsidRPr="003E47F4">
        <w:rPr>
          <w:rFonts w:ascii="Times New Roman" w:hAnsi="Times New Roman"/>
          <w:shd w:val="clear" w:color="000000" w:fill="FFFFFF"/>
        </w:rPr>
        <w:t>2:20-25.</w:t>
      </w:r>
    </w:p>
    <w:p w:rsidR="003E47F4" w:rsidRPr="003E47F4" w:rsidRDefault="00247B5C" w:rsidP="003E47F4">
      <w:pPr>
        <w:pStyle w:val="ListParagraph"/>
        <w:numPr>
          <w:ilvl w:val="0"/>
          <w:numId w:val="6"/>
        </w:numPr>
        <w:spacing w:after="0" w:line="240" w:lineRule="auto"/>
        <w:jc w:val="both"/>
        <w:rPr>
          <w:rFonts w:ascii="Times New Roman" w:hAnsi="Times New Roman"/>
          <w:shd w:val="clear" w:color="000000" w:fill="FFFFFF"/>
        </w:rPr>
      </w:pPr>
      <w:r w:rsidRPr="003E47F4">
        <w:rPr>
          <w:rFonts w:ascii="Times New Roman" w:hAnsi="Times New Roman"/>
          <w:shd w:val="clear" w:color="000000" w:fill="FFFFFF"/>
        </w:rPr>
        <w:t xml:space="preserve"> </w:t>
      </w:r>
      <w:r w:rsidRPr="003E47F4">
        <w:rPr>
          <w:rFonts w:ascii="Times New Roman" w:hAnsi="Times New Roman"/>
          <w:b/>
          <w:i/>
          <w:shd w:val="clear" w:color="000000" w:fill="FFFFFF"/>
        </w:rPr>
        <w:t>Do not derail in your faith or backslide due to shock of failed expectations.</w:t>
      </w:r>
      <w:r w:rsidRPr="003E47F4">
        <w:rPr>
          <w:rFonts w:ascii="Times New Roman" w:hAnsi="Times New Roman"/>
          <w:shd w:val="clear" w:color="000000" w:fill="FFFFFF"/>
        </w:rPr>
        <w:t xml:space="preserve"> Had Joseph compromised due to delay or twist of fortune contrary to God given dream (</w:t>
      </w:r>
      <w:r w:rsidRPr="003E47F4">
        <w:rPr>
          <w:rFonts w:ascii="Times New Roman" w:hAnsi="Times New Roman"/>
          <w:shd w:val="clear" w:color="000000" w:fill="FFFFFF"/>
          <w:lang w:val="en-GB"/>
        </w:rPr>
        <w:t xml:space="preserve">Genesis </w:t>
      </w:r>
      <w:r w:rsidRPr="003E47F4">
        <w:rPr>
          <w:rFonts w:ascii="Times New Roman" w:hAnsi="Times New Roman"/>
          <w:shd w:val="clear" w:color="000000" w:fill="FFFFFF"/>
        </w:rPr>
        <w:t xml:space="preserve">37:5-8, 23, 24, 28); he would have missed his great future! Your destiny is not attached to a particular individual without God! Rather, relax and rest on God who is wise and perfect in His work and ways. </w:t>
      </w:r>
      <w:r w:rsidRPr="003E47F4">
        <w:rPr>
          <w:rFonts w:ascii="Times New Roman" w:hAnsi="Times New Roman"/>
          <w:shd w:val="clear" w:color="000000" w:fill="FFFFFF"/>
          <w:lang w:val="en-GB"/>
        </w:rPr>
        <w:t xml:space="preserve">Deuteronomy </w:t>
      </w:r>
      <w:r w:rsidRPr="003E47F4">
        <w:rPr>
          <w:rFonts w:ascii="Times New Roman" w:hAnsi="Times New Roman"/>
          <w:shd w:val="clear" w:color="000000" w:fill="FFFFFF"/>
        </w:rPr>
        <w:t>32:4. Isa</w:t>
      </w:r>
      <w:r w:rsidR="00DB44D2" w:rsidRPr="003E47F4">
        <w:rPr>
          <w:rFonts w:ascii="Times New Roman" w:hAnsi="Times New Roman"/>
          <w:shd w:val="clear" w:color="000000" w:fill="FFFFFF"/>
        </w:rPr>
        <w:t xml:space="preserve">iah </w:t>
      </w:r>
      <w:r w:rsidRPr="003E47F4">
        <w:rPr>
          <w:rFonts w:ascii="Times New Roman" w:hAnsi="Times New Roman"/>
          <w:shd w:val="clear" w:color="000000" w:fill="FFFFFF"/>
        </w:rPr>
        <w:t>28:23-24</w:t>
      </w:r>
      <w:r w:rsidR="003E47F4">
        <w:rPr>
          <w:rFonts w:ascii="Times New Roman" w:hAnsi="Times New Roman"/>
          <w:shd w:val="clear" w:color="000000" w:fill="FFFFFF"/>
        </w:rPr>
        <w:t>.</w:t>
      </w:r>
    </w:p>
    <w:p w:rsidR="003E47F4" w:rsidRDefault="00247B5C" w:rsidP="003E47F4">
      <w:pPr>
        <w:pStyle w:val="ListParagraph"/>
        <w:numPr>
          <w:ilvl w:val="0"/>
          <w:numId w:val="6"/>
        </w:numPr>
        <w:spacing w:after="0" w:line="240" w:lineRule="auto"/>
        <w:jc w:val="both"/>
        <w:rPr>
          <w:rFonts w:ascii="Times New Roman" w:hAnsi="Times New Roman"/>
          <w:shd w:val="clear" w:color="000000" w:fill="FFFFFF"/>
        </w:rPr>
      </w:pPr>
      <w:r w:rsidRPr="003E47F4">
        <w:rPr>
          <w:rFonts w:ascii="Times New Roman" w:hAnsi="Times New Roman"/>
          <w:b/>
          <w:i/>
          <w:shd w:val="clear" w:color="000000" w:fill="FFFFFF"/>
        </w:rPr>
        <w:t xml:space="preserve">Sometimes, others </w:t>
      </w:r>
      <w:r w:rsidRPr="003E47F4">
        <w:rPr>
          <w:rFonts w:ascii="Times New Roman" w:hAnsi="Times New Roman"/>
          <w:b/>
          <w:i/>
          <w:shd w:val="clear" w:color="000000" w:fill="FFFFFF"/>
          <w:lang w:val="en-GB"/>
        </w:rPr>
        <w:t>may</w:t>
      </w:r>
      <w:r w:rsidRPr="003E47F4">
        <w:rPr>
          <w:rFonts w:ascii="Times New Roman" w:hAnsi="Times New Roman"/>
          <w:b/>
          <w:i/>
          <w:shd w:val="clear" w:color="000000" w:fill="FFFFFF"/>
        </w:rPr>
        <w:t xml:space="preserve"> see you as a fool when you are firm in obeying God rather than yielding to human pressure!</w:t>
      </w:r>
      <w:r w:rsidRPr="003E47F4">
        <w:rPr>
          <w:rFonts w:ascii="Times New Roman" w:hAnsi="Times New Roman"/>
          <w:shd w:val="clear" w:color="000000" w:fill="FFFFFF"/>
        </w:rPr>
        <w:t xml:space="preserve"> (Act 5:27-29), especially when things are not so rosy at the beginning, the tendency is to fret unnecessarily. Remember, Ruth initial trials opened up for her latter glory! Ruth 4:13-17.</w:t>
      </w:r>
    </w:p>
    <w:p w:rsidR="003E47F4" w:rsidRPr="003E47F4" w:rsidRDefault="00247B5C" w:rsidP="003E47F4">
      <w:pPr>
        <w:pStyle w:val="ListParagraph"/>
        <w:numPr>
          <w:ilvl w:val="0"/>
          <w:numId w:val="6"/>
        </w:numPr>
        <w:spacing w:after="0" w:line="240" w:lineRule="auto"/>
        <w:jc w:val="both"/>
        <w:rPr>
          <w:rFonts w:ascii="Times New Roman" w:hAnsi="Times New Roman"/>
          <w:shd w:val="clear" w:color="000000" w:fill="FFFFFF"/>
        </w:rPr>
      </w:pPr>
      <w:r w:rsidRPr="003E47F4">
        <w:rPr>
          <w:rFonts w:ascii="Times New Roman" w:hAnsi="Times New Roman"/>
          <w:b/>
          <w:i/>
          <w:shd w:val="clear" w:color="000000" w:fill="FFFFFF"/>
        </w:rPr>
        <w:t xml:space="preserve">In the church </w:t>
      </w:r>
      <w:r w:rsidRPr="003E47F4">
        <w:rPr>
          <w:rFonts w:ascii="Times New Roman" w:hAnsi="Times New Roman"/>
          <w:b/>
          <w:i/>
          <w:shd w:val="clear" w:color="000000" w:fill="FFFFFF"/>
          <w:lang w:val="en-GB"/>
        </w:rPr>
        <w:t>only God is the final Authority</w:t>
      </w:r>
      <w:r w:rsidRPr="003E47F4">
        <w:rPr>
          <w:rFonts w:ascii="Times New Roman" w:hAnsi="Times New Roman"/>
          <w:b/>
          <w:i/>
          <w:shd w:val="clear" w:color="000000" w:fill="FFFFFF"/>
        </w:rPr>
        <w:t xml:space="preserve">. No one is expected to take the place of the Holy Spirit in the name of godfathers and godmothers! </w:t>
      </w:r>
      <w:r w:rsidRPr="003E47F4">
        <w:rPr>
          <w:rFonts w:ascii="Times New Roman" w:hAnsi="Times New Roman"/>
          <w:shd w:val="clear" w:color="000000" w:fill="FFFFFF"/>
        </w:rPr>
        <w:t>Do not play game with others marriage and future! Else, the one who applaud you today can turn later to blame you for pushing him or her into wrong decision or situation.  Had Abraham chose</w:t>
      </w:r>
      <w:r w:rsidRPr="003E47F4">
        <w:rPr>
          <w:rFonts w:ascii="Times New Roman" w:hAnsi="Times New Roman"/>
          <w:shd w:val="clear" w:color="000000" w:fill="FFFFFF"/>
          <w:lang w:val="en-GB"/>
        </w:rPr>
        <w:t>n</w:t>
      </w:r>
      <w:r w:rsidRPr="003E47F4">
        <w:rPr>
          <w:rFonts w:ascii="Times New Roman" w:hAnsi="Times New Roman"/>
          <w:shd w:val="clear" w:color="000000" w:fill="FFFFFF"/>
        </w:rPr>
        <w:t xml:space="preserve"> for Lot? He would have los</w:t>
      </w:r>
      <w:r w:rsidRPr="003E47F4">
        <w:rPr>
          <w:rFonts w:ascii="Times New Roman" w:hAnsi="Times New Roman"/>
          <w:shd w:val="clear" w:color="000000" w:fill="FFFFFF"/>
          <w:lang w:val="en-GB"/>
        </w:rPr>
        <w:t>t</w:t>
      </w:r>
      <w:r w:rsidRPr="003E47F4">
        <w:rPr>
          <w:rFonts w:ascii="Times New Roman" w:hAnsi="Times New Roman"/>
          <w:shd w:val="clear" w:color="000000" w:fill="FFFFFF"/>
        </w:rPr>
        <w:t xml:space="preserve"> his honour as </w:t>
      </w:r>
      <w:r w:rsidRPr="003E47F4">
        <w:rPr>
          <w:rFonts w:ascii="Times New Roman" w:hAnsi="Times New Roman"/>
          <w:shd w:val="clear" w:color="000000" w:fill="FFFFFF"/>
          <w:lang w:val="en-GB"/>
        </w:rPr>
        <w:t>a</w:t>
      </w:r>
      <w:r w:rsidRPr="003E47F4">
        <w:rPr>
          <w:rFonts w:ascii="Times New Roman" w:hAnsi="Times New Roman"/>
          <w:shd w:val="clear" w:color="000000" w:fill="FFFFFF"/>
        </w:rPr>
        <w:t xml:space="preserve"> leader. James 1: 14-19. Pastoral counseling on marriage must be done with caution </w:t>
      </w:r>
      <w:r w:rsidRPr="003E47F4">
        <w:rPr>
          <w:rFonts w:ascii="Times New Roman" w:hAnsi="Times New Roman"/>
          <w:shd w:val="clear" w:color="000000" w:fill="FFFFFF"/>
          <w:lang w:val="en-GB"/>
        </w:rPr>
        <w:t>and wisdom of God</w:t>
      </w:r>
      <w:r w:rsidRPr="003E47F4">
        <w:rPr>
          <w:rFonts w:ascii="Times New Roman" w:hAnsi="Times New Roman"/>
          <w:shd w:val="clear" w:color="000000" w:fill="FFFFFF"/>
        </w:rPr>
        <w:t>! 1Tim</w:t>
      </w:r>
      <w:r w:rsidRPr="003E47F4">
        <w:rPr>
          <w:rFonts w:ascii="Times New Roman" w:hAnsi="Times New Roman"/>
          <w:shd w:val="clear" w:color="000000" w:fill="FFFFFF"/>
          <w:lang w:val="en-GB"/>
        </w:rPr>
        <w:t xml:space="preserve">othy </w:t>
      </w:r>
      <w:r w:rsidRPr="003E47F4">
        <w:rPr>
          <w:rFonts w:ascii="Times New Roman" w:hAnsi="Times New Roman"/>
          <w:shd w:val="clear" w:color="000000" w:fill="FFFFFF"/>
        </w:rPr>
        <w:t>5:22</w:t>
      </w:r>
      <w:r w:rsidRPr="003E47F4">
        <w:rPr>
          <w:rFonts w:ascii="Times New Roman" w:hAnsi="Times New Roman"/>
          <w:shd w:val="clear" w:color="000000" w:fill="FFFFFF"/>
          <w:lang w:val="en-GB"/>
        </w:rPr>
        <w:t>.</w:t>
      </w:r>
    </w:p>
    <w:p w:rsidR="00247B5C" w:rsidRPr="003E47F4" w:rsidRDefault="00247B5C" w:rsidP="003E47F4">
      <w:pPr>
        <w:pStyle w:val="ListParagraph"/>
        <w:numPr>
          <w:ilvl w:val="0"/>
          <w:numId w:val="6"/>
        </w:numPr>
        <w:spacing w:after="0" w:line="240" w:lineRule="auto"/>
        <w:jc w:val="both"/>
        <w:rPr>
          <w:rFonts w:ascii="Times New Roman" w:hAnsi="Times New Roman"/>
          <w:shd w:val="clear" w:color="000000" w:fill="FFFFFF"/>
        </w:rPr>
      </w:pPr>
      <w:r w:rsidRPr="003E47F4">
        <w:rPr>
          <w:rFonts w:ascii="Times New Roman" w:hAnsi="Times New Roman"/>
          <w:b/>
          <w:i/>
          <w:shd w:val="clear" w:color="000000" w:fill="FFFFFF"/>
        </w:rPr>
        <w:t xml:space="preserve">Finally whatever is </w:t>
      </w:r>
      <w:r w:rsidRPr="003E47F4">
        <w:rPr>
          <w:rFonts w:ascii="Times New Roman" w:hAnsi="Times New Roman"/>
          <w:b/>
          <w:i/>
          <w:shd w:val="clear" w:color="000000" w:fill="FFFFFF"/>
          <w:lang w:val="en-GB"/>
        </w:rPr>
        <w:t xml:space="preserve">truly </w:t>
      </w:r>
      <w:r w:rsidRPr="003E47F4">
        <w:rPr>
          <w:rFonts w:ascii="Times New Roman" w:hAnsi="Times New Roman"/>
          <w:b/>
          <w:i/>
          <w:shd w:val="clear" w:color="000000" w:fill="FFFFFF"/>
        </w:rPr>
        <w:t>committed to God’s hand is perfectly handled and kept without failure!</w:t>
      </w:r>
      <w:r w:rsidRPr="003E47F4">
        <w:rPr>
          <w:rFonts w:ascii="Times New Roman" w:hAnsi="Times New Roman"/>
          <w:shd w:val="clear" w:color="000000" w:fill="FFFFFF"/>
        </w:rPr>
        <w:t xml:space="preserve"> </w:t>
      </w:r>
      <w:r w:rsidRPr="003E47F4">
        <w:rPr>
          <w:rFonts w:ascii="Times New Roman" w:hAnsi="Times New Roman"/>
          <w:shd w:val="clear" w:color="000000" w:fill="FFFFFF"/>
          <w:lang w:val="en-GB"/>
        </w:rPr>
        <w:t xml:space="preserve">Deuteronomy </w:t>
      </w:r>
      <w:r w:rsidRPr="003E47F4">
        <w:rPr>
          <w:rFonts w:ascii="Times New Roman" w:hAnsi="Times New Roman"/>
          <w:shd w:val="clear" w:color="000000" w:fill="FFFFFF"/>
        </w:rPr>
        <w:t xml:space="preserve">32:4. Whatever is the case or situation of your marital pursuit, God is the </w:t>
      </w:r>
      <w:r w:rsidRPr="003E47F4">
        <w:rPr>
          <w:rFonts w:ascii="Times New Roman" w:hAnsi="Times New Roman"/>
          <w:shd w:val="clear" w:color="000000" w:fill="FFFFFF"/>
          <w:lang w:val="en-GB"/>
        </w:rPr>
        <w:t xml:space="preserve">Author </w:t>
      </w:r>
      <w:r w:rsidRPr="003E47F4">
        <w:rPr>
          <w:rFonts w:ascii="Times New Roman" w:hAnsi="Times New Roman"/>
          <w:shd w:val="clear" w:color="000000" w:fill="FFFFFF"/>
        </w:rPr>
        <w:t xml:space="preserve">and </w:t>
      </w:r>
      <w:r w:rsidRPr="003E47F4">
        <w:rPr>
          <w:rFonts w:ascii="Times New Roman" w:hAnsi="Times New Roman"/>
          <w:shd w:val="clear" w:color="000000" w:fill="FFFFFF"/>
          <w:lang w:val="en-GB"/>
        </w:rPr>
        <w:t>Finisher</w:t>
      </w:r>
      <w:r w:rsidRPr="003E47F4">
        <w:rPr>
          <w:rFonts w:ascii="Times New Roman" w:hAnsi="Times New Roman"/>
          <w:shd w:val="clear" w:color="000000" w:fill="FFFFFF"/>
        </w:rPr>
        <w:t xml:space="preserve"> of a glorious marriage.  God cannot fail, so is your marriage! (Luke 1:37). </w:t>
      </w:r>
      <w:r w:rsidRPr="003E47F4">
        <w:rPr>
          <w:rFonts w:ascii="Times New Roman" w:hAnsi="Times New Roman"/>
          <w:shd w:val="clear" w:color="000000" w:fill="FFFFFF"/>
          <w:lang w:val="en-GB"/>
        </w:rPr>
        <w:t>There is a</w:t>
      </w:r>
      <w:r w:rsidRPr="003E47F4">
        <w:rPr>
          <w:rFonts w:ascii="Times New Roman" w:hAnsi="Times New Roman"/>
          <w:shd w:val="clear" w:color="000000" w:fill="FFFFFF"/>
        </w:rPr>
        <w:t xml:space="preserve"> case of a brother who was so bothered and discouraged due to assumed delay in finding right partner. One day, </w:t>
      </w:r>
      <w:r w:rsidRPr="003E47F4">
        <w:rPr>
          <w:rFonts w:ascii="Times New Roman" w:hAnsi="Times New Roman"/>
          <w:shd w:val="clear" w:color="000000" w:fill="FFFFFF"/>
          <w:lang w:val="en-GB"/>
        </w:rPr>
        <w:t xml:space="preserve">a pastor </w:t>
      </w:r>
      <w:r w:rsidRPr="003E47F4">
        <w:rPr>
          <w:rFonts w:ascii="Times New Roman" w:hAnsi="Times New Roman"/>
          <w:shd w:val="clear" w:color="000000" w:fill="FFFFFF"/>
        </w:rPr>
        <w:t xml:space="preserve">told </w:t>
      </w:r>
      <w:r w:rsidRPr="003E47F4">
        <w:rPr>
          <w:rFonts w:ascii="Times New Roman" w:hAnsi="Times New Roman"/>
          <w:shd w:val="clear" w:color="000000" w:fill="FFFFFF"/>
          <w:lang w:val="en-GB"/>
        </w:rPr>
        <w:t>him,</w:t>
      </w:r>
      <w:r w:rsidRPr="003E47F4">
        <w:rPr>
          <w:rFonts w:ascii="Times New Roman" w:hAnsi="Times New Roman"/>
          <w:shd w:val="clear" w:color="000000" w:fill="FFFFFF"/>
        </w:rPr>
        <w:t xml:space="preserve"> “Stop worrying</w:t>
      </w:r>
      <w:r w:rsidRPr="003E47F4">
        <w:rPr>
          <w:rFonts w:ascii="Times New Roman" w:hAnsi="Times New Roman"/>
          <w:shd w:val="clear" w:color="000000" w:fill="FFFFFF"/>
          <w:lang w:val="en-GB"/>
        </w:rPr>
        <w:t>. Soon</w:t>
      </w:r>
      <w:r w:rsidRPr="003E47F4">
        <w:rPr>
          <w:rFonts w:ascii="Times New Roman" w:hAnsi="Times New Roman"/>
          <w:shd w:val="clear" w:color="000000" w:fill="FFFFFF"/>
        </w:rPr>
        <w:t>, I will visit you</w:t>
      </w:r>
      <w:r w:rsidRPr="003E47F4">
        <w:rPr>
          <w:rFonts w:ascii="Times New Roman" w:hAnsi="Times New Roman"/>
          <w:shd w:val="clear" w:color="000000" w:fill="FFFFFF"/>
          <w:lang w:val="en-GB"/>
        </w:rPr>
        <w:t>. Your</w:t>
      </w:r>
      <w:r w:rsidRPr="003E47F4">
        <w:rPr>
          <w:rFonts w:ascii="Times New Roman" w:hAnsi="Times New Roman"/>
          <w:shd w:val="clear" w:color="000000" w:fill="FFFFFF"/>
        </w:rPr>
        <w:t xml:space="preserve"> wife and children will welcome me joyfully”. Today that prophetic </w:t>
      </w:r>
      <w:r w:rsidRPr="003E47F4">
        <w:rPr>
          <w:rFonts w:ascii="Times New Roman" w:hAnsi="Times New Roman"/>
          <w:shd w:val="clear" w:color="000000" w:fill="FFFFFF"/>
          <w:lang w:val="en-GB"/>
        </w:rPr>
        <w:t xml:space="preserve">declaration </w:t>
      </w:r>
      <w:r w:rsidRPr="003E47F4">
        <w:rPr>
          <w:rFonts w:ascii="Times New Roman" w:hAnsi="Times New Roman"/>
          <w:shd w:val="clear" w:color="000000" w:fill="FFFFFF"/>
        </w:rPr>
        <w:t xml:space="preserve">has been fulfilled. Your own miracle is on the way, fear not! </w:t>
      </w:r>
      <w:r w:rsidRPr="003E47F4">
        <w:rPr>
          <w:rFonts w:ascii="Times New Roman" w:hAnsi="Times New Roman"/>
          <w:shd w:val="clear" w:color="000000" w:fill="FFFFFF"/>
          <w:lang w:val="en-GB"/>
        </w:rPr>
        <w:t xml:space="preserve">Isaiah </w:t>
      </w:r>
      <w:r w:rsidRPr="003E47F4">
        <w:rPr>
          <w:rFonts w:ascii="Times New Roman" w:hAnsi="Times New Roman"/>
          <w:shd w:val="clear" w:color="000000" w:fill="FFFFFF"/>
        </w:rPr>
        <w:t xml:space="preserve">41:10.  </w:t>
      </w:r>
    </w:p>
    <w:p w:rsidR="00310C01" w:rsidRPr="0086056F" w:rsidRDefault="00310C01" w:rsidP="00310C01">
      <w:pPr>
        <w:spacing w:after="0" w:line="240" w:lineRule="auto"/>
        <w:jc w:val="both"/>
        <w:rPr>
          <w:rFonts w:ascii="Times New Roman" w:hAnsi="Times New Roman"/>
          <w:lang w:val="en-GB"/>
        </w:rPr>
      </w:pPr>
    </w:p>
    <w:p w:rsidR="00235C15" w:rsidRPr="00172A15" w:rsidRDefault="00235C15" w:rsidP="00256D5A">
      <w:pPr>
        <w:pStyle w:val="ListParagraph"/>
        <w:tabs>
          <w:tab w:val="left" w:pos="2242"/>
          <w:tab w:val="left" w:pos="2853"/>
          <w:tab w:val="left" w:pos="6507"/>
        </w:tabs>
        <w:spacing w:after="0"/>
        <w:ind w:left="0"/>
        <w:jc w:val="both"/>
        <w:rPr>
          <w:rFonts w:ascii="Times New Roman" w:hAnsi="Times New Roman"/>
        </w:rPr>
      </w:pPr>
    </w:p>
    <w:p w:rsidR="00C73DC8" w:rsidRPr="00674465" w:rsidRDefault="005147EE" w:rsidP="00C73DC8">
      <w:pPr>
        <w:rPr>
          <w:rFonts w:ascii="Times New Roman" w:hAnsi="Times New Roman"/>
          <w:sz w:val="24"/>
          <w:szCs w:val="24"/>
          <w:lang w:val="en-GB"/>
        </w:rPr>
      </w:pPr>
      <w:r>
        <w:rPr>
          <w:rFonts w:ascii="Times New Roman" w:hAnsi="Times New Roman"/>
          <w:noProof/>
          <w:sz w:val="24"/>
          <w:szCs w:val="24"/>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7" type="#_x0000_t53" style="position:absolute;margin-left:88.8pt;margin-top:4.15pt;width:362.25pt;height:18.5pt;z-index:251663360" adj="4594" fillcolor="white [3201]" strokecolor="black [3200]" strokeweight=".5pt">
            <v:shadow color="#868686"/>
          </v:shape>
        </w:pict>
      </w:r>
      <w:r>
        <w:rPr>
          <w:rFonts w:ascii="Times New Roman" w:hAnsi="Times New Roman"/>
          <w:noProof/>
          <w:sz w:val="24"/>
          <w:szCs w:val="24"/>
        </w:rPr>
        <w:pict>
          <v:shapetype id="_x0000_t202" coordsize="21600,21600" o:spt="202" path="m,l,21600r21600,l21600,xe">
            <v:stroke joinstyle="miter"/>
            <v:path gradientshapeok="t" o:connecttype="rect"/>
          </v:shapetype>
          <v:shape id="_x0000_s1028" type="#_x0000_t202" style="position:absolute;margin-left:166.05pt;margin-top:4.15pt;width:207pt;height:18.1pt;z-index:251664384;mso-width-relative:margin;mso-height-relative:margin">
            <v:textbox>
              <w:txbxContent>
                <w:p w:rsidR="00B3280A" w:rsidRPr="005D0742" w:rsidRDefault="00B3280A" w:rsidP="00B3280A">
                  <w:pPr>
                    <w:spacing w:line="240" w:lineRule="auto"/>
                    <w:rPr>
                      <w:rFonts w:ascii="Times New Roman" w:hAnsi="Times New Roman"/>
                      <w:b/>
                      <w:i/>
                    </w:rPr>
                  </w:pPr>
                  <w:r>
                    <w:rPr>
                      <w:rFonts w:ascii="Times New Roman" w:hAnsi="Times New Roman"/>
                      <w:b/>
                      <w:i/>
                    </w:rPr>
                    <w:t>…</w:t>
                  </w:r>
                  <w:r w:rsidRPr="005D0742">
                    <w:rPr>
                      <w:rFonts w:ascii="Times New Roman" w:hAnsi="Times New Roman"/>
                      <w:b/>
                      <w:i/>
                    </w:rPr>
                    <w:t>Winning &amp; Reigning with Christ</w:t>
                  </w:r>
                </w:p>
              </w:txbxContent>
            </v:textbox>
          </v:shape>
        </w:pict>
      </w:r>
    </w:p>
    <w:p w:rsidR="00C73DC8" w:rsidRPr="00674465" w:rsidRDefault="00C73DC8" w:rsidP="00C73DC8">
      <w:pPr>
        <w:tabs>
          <w:tab w:val="num" w:pos="880"/>
        </w:tabs>
        <w:spacing w:after="0" w:line="240" w:lineRule="auto"/>
        <w:jc w:val="center"/>
        <w:rPr>
          <w:rFonts w:ascii="Book Antiqua" w:hAnsi="Book Antiqua"/>
          <w:b/>
          <w:color w:val="000000"/>
          <w:sz w:val="27"/>
          <w:szCs w:val="27"/>
          <w:lang w:val="en-GB"/>
        </w:rPr>
        <w:sectPr w:rsidR="00C73DC8" w:rsidRPr="00674465" w:rsidSect="00A24C11">
          <w:type w:val="continuous"/>
          <w:pgSz w:w="11909" w:h="16834" w:code="9"/>
          <w:pgMar w:top="360" w:right="475" w:bottom="547" w:left="720" w:header="720" w:footer="720" w:gutter="0"/>
          <w:cols w:space="720"/>
          <w:docGrid w:linePitch="360"/>
        </w:sectPr>
      </w:pPr>
    </w:p>
    <w:p w:rsidR="009A7B29" w:rsidRDefault="009A7B29" w:rsidP="00C73DC8">
      <w:pPr>
        <w:spacing w:after="0" w:line="240" w:lineRule="auto"/>
        <w:jc w:val="center"/>
        <w:rPr>
          <w:rFonts w:ascii="Book Antiqua" w:hAnsi="Book Antiqua"/>
          <w:b/>
          <w:sz w:val="24"/>
          <w:szCs w:val="24"/>
          <w:u w:val="single"/>
          <w:lang w:val="en-GB"/>
        </w:rPr>
      </w:pPr>
    </w:p>
    <w:p w:rsidR="009A7B29" w:rsidRDefault="009A7B29" w:rsidP="00C73DC8">
      <w:pPr>
        <w:spacing w:after="0" w:line="240" w:lineRule="auto"/>
        <w:jc w:val="center"/>
        <w:rPr>
          <w:rFonts w:ascii="Book Antiqua" w:hAnsi="Book Antiqua"/>
          <w:b/>
          <w:sz w:val="24"/>
          <w:szCs w:val="24"/>
          <w:u w:val="single"/>
          <w:lang w:val="en-GB"/>
        </w:rPr>
      </w:pPr>
    </w:p>
    <w:p w:rsidR="009A7B29" w:rsidRDefault="009A7B29" w:rsidP="00C73DC8">
      <w:pPr>
        <w:spacing w:after="0" w:line="240" w:lineRule="auto"/>
        <w:jc w:val="center"/>
        <w:rPr>
          <w:rFonts w:ascii="Book Antiqua" w:hAnsi="Book Antiqua"/>
          <w:b/>
          <w:sz w:val="24"/>
          <w:szCs w:val="24"/>
          <w:u w:val="single"/>
          <w:lang w:val="en-GB"/>
        </w:rPr>
      </w:pPr>
    </w:p>
    <w:p w:rsidR="00B802FF" w:rsidRDefault="00B802FF" w:rsidP="00C73DC8">
      <w:pPr>
        <w:spacing w:after="0" w:line="240" w:lineRule="auto"/>
        <w:jc w:val="center"/>
        <w:rPr>
          <w:rFonts w:ascii="Book Antiqua" w:hAnsi="Book Antiqua"/>
          <w:b/>
          <w:sz w:val="24"/>
          <w:szCs w:val="24"/>
          <w:u w:val="single"/>
          <w:lang w:val="en-GB"/>
        </w:rPr>
      </w:pPr>
    </w:p>
    <w:p w:rsidR="00C73DC8" w:rsidRPr="00674465" w:rsidRDefault="006B74FF" w:rsidP="00C73DC8">
      <w:pPr>
        <w:spacing w:after="0" w:line="240" w:lineRule="auto"/>
        <w:jc w:val="center"/>
        <w:rPr>
          <w:rFonts w:ascii="Book Antiqua" w:hAnsi="Book Antiqua"/>
          <w:b/>
          <w:sz w:val="24"/>
          <w:szCs w:val="24"/>
          <w:u w:val="single"/>
          <w:lang w:val="en-GB"/>
        </w:rPr>
      </w:pPr>
      <w:r>
        <w:rPr>
          <w:rFonts w:ascii="Book Antiqua" w:hAnsi="Book Antiqua"/>
          <w:b/>
          <w:sz w:val="24"/>
          <w:szCs w:val="24"/>
          <w:u w:val="single"/>
          <w:lang w:val="en-GB"/>
        </w:rPr>
        <w:lastRenderedPageBreak/>
        <w:t>CONGREGATIONAL HYMN</w:t>
      </w:r>
    </w:p>
    <w:p w:rsidR="00C73DC8" w:rsidRPr="00674465" w:rsidRDefault="00C73DC8" w:rsidP="00C73DC8">
      <w:pPr>
        <w:tabs>
          <w:tab w:val="num" w:pos="880"/>
        </w:tabs>
        <w:spacing w:after="0" w:line="240" w:lineRule="auto"/>
        <w:jc w:val="center"/>
        <w:rPr>
          <w:rFonts w:ascii="Book Antiqua" w:hAnsi="Book Antiqua"/>
          <w:b/>
          <w:color w:val="000000"/>
          <w:sz w:val="27"/>
          <w:szCs w:val="27"/>
          <w:lang w:val="en-GB"/>
        </w:rPr>
        <w:sectPr w:rsidR="00C73DC8" w:rsidRPr="00674465" w:rsidSect="00806FFF">
          <w:headerReference w:type="default" r:id="rId8"/>
          <w:type w:val="continuous"/>
          <w:pgSz w:w="11909" w:h="16834" w:code="9"/>
          <w:pgMar w:top="360" w:right="475" w:bottom="547" w:left="720" w:header="720" w:footer="720" w:gutter="0"/>
          <w:cols w:space="720"/>
          <w:docGrid w:linePitch="360"/>
        </w:sectPr>
      </w:pPr>
    </w:p>
    <w:p w:rsidR="003E47F4" w:rsidRPr="003E47F4" w:rsidRDefault="003E47F4" w:rsidP="003E47F4">
      <w:pPr>
        <w:pStyle w:val="ListParagraph"/>
        <w:shd w:val="clear" w:color="auto" w:fill="FFFFFF"/>
        <w:spacing w:before="100" w:beforeAutospacing="1" w:after="100" w:afterAutospacing="1" w:line="240" w:lineRule="auto"/>
        <w:ind w:left="0"/>
        <w:jc w:val="center"/>
        <w:rPr>
          <w:rFonts w:ascii="Georgia" w:hAnsi="Georgia"/>
          <w:b/>
          <w:color w:val="000000"/>
          <w:sz w:val="27"/>
          <w:szCs w:val="23"/>
          <w:u w:val="single"/>
          <w:lang w:eastAsia="en-GB"/>
        </w:rPr>
      </w:pPr>
      <w:r w:rsidRPr="003E47F4">
        <w:rPr>
          <w:rFonts w:ascii="Georgia" w:hAnsi="Georgia"/>
          <w:b/>
          <w:color w:val="000000"/>
          <w:sz w:val="27"/>
          <w:szCs w:val="23"/>
          <w:u w:val="single"/>
          <w:lang w:eastAsia="en-GB"/>
        </w:rPr>
        <w:lastRenderedPageBreak/>
        <w:t>CHS V197</w:t>
      </w:r>
      <w:r w:rsidRPr="003E47F4">
        <w:rPr>
          <w:rFonts w:ascii="Georgia" w:hAnsi="Georgia"/>
          <w:b/>
          <w:color w:val="000000"/>
          <w:sz w:val="27"/>
          <w:szCs w:val="23"/>
          <w:u w:val="single"/>
          <w:lang w:eastAsia="en-GB"/>
        </w:rPr>
        <w:tab/>
        <w:t>I DON’T KNOW ABOUT TOMORROW</w:t>
      </w:r>
    </w:p>
    <w:p w:rsidR="003E47F4" w:rsidRDefault="003E47F4" w:rsidP="003E47F4">
      <w:pPr>
        <w:spacing w:after="0" w:line="240" w:lineRule="auto"/>
        <w:ind w:left="1134" w:hanging="567"/>
        <w:rPr>
          <w:rFonts w:ascii="Georgia" w:hAnsi="Georgia"/>
          <w:color w:val="000000"/>
          <w:sz w:val="23"/>
          <w:szCs w:val="23"/>
        </w:rPr>
        <w:sectPr w:rsidR="003E47F4" w:rsidSect="003E47F4">
          <w:type w:val="continuous"/>
          <w:pgSz w:w="11909" w:h="16834" w:code="9"/>
          <w:pgMar w:top="360" w:right="475" w:bottom="547" w:left="720" w:header="720" w:footer="720" w:gutter="0"/>
          <w:cols w:space="720"/>
          <w:docGrid w:linePitch="360"/>
        </w:sectPr>
      </w:pPr>
    </w:p>
    <w:p w:rsidR="003E47F4" w:rsidRPr="00C55CD0" w:rsidRDefault="003E47F4" w:rsidP="003E47F4">
      <w:pPr>
        <w:spacing w:after="0" w:line="240" w:lineRule="auto"/>
        <w:ind w:left="1134" w:hanging="567"/>
        <w:rPr>
          <w:rFonts w:ascii="Georgia" w:hAnsi="Georgia"/>
          <w:color w:val="000000"/>
          <w:sz w:val="23"/>
          <w:szCs w:val="23"/>
        </w:rPr>
      </w:pPr>
      <w:r w:rsidRPr="00C55CD0">
        <w:rPr>
          <w:rFonts w:ascii="Georgia" w:hAnsi="Georgia"/>
          <w:color w:val="000000"/>
          <w:sz w:val="23"/>
          <w:szCs w:val="23"/>
        </w:rPr>
        <w:lastRenderedPageBreak/>
        <w:t>1.  I don't know about tomorrow,</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I just live from day to day.</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I don't borrow from it's sunshine,</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For its skies may turn to gray.</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I don't worry o'er the future,</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For I know what Jesus said,</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And today I'll walk beside Him,</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 xml:space="preserve">For He knows what is ahead. </w:t>
      </w:r>
    </w:p>
    <w:p w:rsidR="003E47F4" w:rsidRPr="00C55CD0" w:rsidRDefault="003E47F4" w:rsidP="003E47F4">
      <w:pPr>
        <w:spacing w:after="0" w:line="240" w:lineRule="auto"/>
        <w:ind w:left="1134" w:hanging="283"/>
        <w:rPr>
          <w:rFonts w:ascii="Georgia" w:hAnsi="Georgia"/>
          <w:color w:val="000000"/>
          <w:sz w:val="23"/>
          <w:szCs w:val="23"/>
        </w:rPr>
      </w:pPr>
    </w:p>
    <w:p w:rsidR="003E47F4" w:rsidRPr="00C55CD0" w:rsidRDefault="003E47F4" w:rsidP="003E47F4">
      <w:pPr>
        <w:spacing w:after="0" w:line="240" w:lineRule="auto"/>
        <w:ind w:left="1134" w:hanging="283"/>
        <w:rPr>
          <w:rFonts w:ascii="Georgia" w:hAnsi="Georgia"/>
          <w:i/>
          <w:color w:val="000000"/>
          <w:sz w:val="23"/>
          <w:szCs w:val="23"/>
        </w:rPr>
      </w:pPr>
      <w:r w:rsidRPr="00C55CD0">
        <w:rPr>
          <w:rFonts w:ascii="Georgia" w:hAnsi="Georgia"/>
          <w:i/>
          <w:color w:val="000000"/>
          <w:sz w:val="23"/>
          <w:szCs w:val="23"/>
        </w:rPr>
        <w:t>Many things about tomorrow,</w:t>
      </w:r>
    </w:p>
    <w:p w:rsidR="003E47F4" w:rsidRPr="00C55CD0" w:rsidRDefault="003E47F4" w:rsidP="003E47F4">
      <w:pPr>
        <w:spacing w:after="0" w:line="240" w:lineRule="auto"/>
        <w:ind w:left="1134" w:hanging="283"/>
        <w:rPr>
          <w:rFonts w:ascii="Georgia" w:hAnsi="Georgia"/>
          <w:i/>
          <w:color w:val="000000"/>
          <w:sz w:val="23"/>
          <w:szCs w:val="23"/>
        </w:rPr>
      </w:pPr>
      <w:r w:rsidRPr="00C55CD0">
        <w:rPr>
          <w:rFonts w:ascii="Georgia" w:hAnsi="Georgia"/>
          <w:i/>
          <w:color w:val="000000"/>
          <w:sz w:val="23"/>
          <w:szCs w:val="23"/>
        </w:rPr>
        <w:t>I don't seem to understand;</w:t>
      </w:r>
    </w:p>
    <w:p w:rsidR="003E47F4" w:rsidRPr="00C55CD0" w:rsidRDefault="003E47F4" w:rsidP="003E47F4">
      <w:pPr>
        <w:spacing w:after="0" w:line="240" w:lineRule="auto"/>
        <w:ind w:left="1134" w:hanging="283"/>
        <w:rPr>
          <w:rFonts w:ascii="Georgia" w:hAnsi="Georgia"/>
          <w:i/>
          <w:color w:val="000000"/>
          <w:sz w:val="23"/>
          <w:szCs w:val="23"/>
        </w:rPr>
      </w:pPr>
      <w:r w:rsidRPr="00C55CD0">
        <w:rPr>
          <w:rFonts w:ascii="Georgia" w:hAnsi="Georgia"/>
          <w:i/>
          <w:color w:val="000000"/>
          <w:sz w:val="23"/>
          <w:szCs w:val="23"/>
        </w:rPr>
        <w:t>But I know Who holds tomorrow,</w:t>
      </w:r>
    </w:p>
    <w:p w:rsidR="003E47F4" w:rsidRPr="00C55CD0" w:rsidRDefault="003E47F4" w:rsidP="003E47F4">
      <w:pPr>
        <w:spacing w:after="0" w:line="240" w:lineRule="auto"/>
        <w:ind w:left="1134" w:hanging="283"/>
        <w:rPr>
          <w:rFonts w:ascii="Georgia" w:hAnsi="Georgia"/>
          <w:i/>
          <w:color w:val="000000"/>
          <w:sz w:val="23"/>
          <w:szCs w:val="23"/>
        </w:rPr>
      </w:pPr>
      <w:r w:rsidRPr="00C55CD0">
        <w:rPr>
          <w:rFonts w:ascii="Georgia" w:hAnsi="Georgia"/>
          <w:i/>
          <w:color w:val="000000"/>
          <w:sz w:val="23"/>
          <w:szCs w:val="23"/>
        </w:rPr>
        <w:t>And I know Who holds my hand.</w:t>
      </w:r>
    </w:p>
    <w:p w:rsidR="003E47F4" w:rsidRPr="00C55CD0" w:rsidRDefault="003E47F4" w:rsidP="003E47F4">
      <w:pPr>
        <w:spacing w:after="0" w:line="240" w:lineRule="auto"/>
        <w:ind w:left="1134" w:hanging="283"/>
        <w:rPr>
          <w:rFonts w:ascii="Georgia" w:hAnsi="Georgia"/>
          <w:color w:val="000000"/>
          <w:sz w:val="23"/>
          <w:szCs w:val="23"/>
        </w:rPr>
      </w:pPr>
    </w:p>
    <w:p w:rsidR="003E47F4" w:rsidRPr="003E47F4" w:rsidRDefault="003E47F4" w:rsidP="003E47F4">
      <w:pPr>
        <w:pStyle w:val="ListParagraph"/>
        <w:numPr>
          <w:ilvl w:val="0"/>
          <w:numId w:val="8"/>
        </w:numPr>
        <w:spacing w:after="0" w:line="240" w:lineRule="auto"/>
        <w:rPr>
          <w:rFonts w:ascii="Georgia" w:hAnsi="Georgia"/>
          <w:color w:val="000000"/>
          <w:sz w:val="23"/>
          <w:szCs w:val="23"/>
        </w:rPr>
      </w:pPr>
      <w:r w:rsidRPr="003E47F4">
        <w:rPr>
          <w:rFonts w:ascii="Georgia" w:hAnsi="Georgia"/>
          <w:color w:val="000000"/>
          <w:sz w:val="23"/>
          <w:szCs w:val="23"/>
        </w:rPr>
        <w:t>Ev'ry step is getting brighter,</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As the golden stairs I climb;</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Ev'ry burden's getting lighter;</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lastRenderedPageBreak/>
        <w:t>Ev'ry cloud is silver lined.</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There the sun is always shining,</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There no tear will dim the eyes,</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At the ending of the rainbow,</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Where the mountains touch the sky.</w:t>
      </w:r>
    </w:p>
    <w:p w:rsidR="003E47F4" w:rsidRPr="00C55CD0" w:rsidRDefault="003E47F4" w:rsidP="003E47F4">
      <w:pPr>
        <w:spacing w:after="0" w:line="240" w:lineRule="auto"/>
        <w:ind w:left="1134" w:hanging="283"/>
        <w:rPr>
          <w:rFonts w:ascii="Georgia" w:hAnsi="Georgia"/>
          <w:color w:val="000000"/>
          <w:sz w:val="23"/>
          <w:szCs w:val="23"/>
        </w:rPr>
      </w:pPr>
    </w:p>
    <w:p w:rsidR="003E47F4" w:rsidRPr="003E47F4" w:rsidRDefault="003E47F4" w:rsidP="003E47F4">
      <w:pPr>
        <w:pStyle w:val="ListParagraph"/>
        <w:numPr>
          <w:ilvl w:val="0"/>
          <w:numId w:val="8"/>
        </w:numPr>
        <w:spacing w:after="0" w:line="240" w:lineRule="auto"/>
        <w:rPr>
          <w:rFonts w:ascii="Georgia" w:hAnsi="Georgia"/>
          <w:color w:val="000000"/>
          <w:sz w:val="23"/>
          <w:szCs w:val="23"/>
        </w:rPr>
      </w:pPr>
      <w:r w:rsidRPr="003E47F4">
        <w:rPr>
          <w:rFonts w:ascii="Georgia" w:hAnsi="Georgia"/>
          <w:color w:val="000000"/>
          <w:sz w:val="23"/>
          <w:szCs w:val="23"/>
        </w:rPr>
        <w:t>I don't know about tomorrow,</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It may bring me poverty;</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But the One Who feeds the sparrow,</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Is the One Who stands by me.</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And the path that be my portion,</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May be through the flame or flood,</w:t>
      </w:r>
    </w:p>
    <w:p w:rsidR="003E47F4" w:rsidRPr="00C55CD0" w:rsidRDefault="003E47F4" w:rsidP="003E47F4">
      <w:pPr>
        <w:spacing w:after="0" w:line="240" w:lineRule="auto"/>
        <w:ind w:left="1134" w:hanging="283"/>
        <w:rPr>
          <w:rFonts w:ascii="Georgia" w:hAnsi="Georgia"/>
          <w:color w:val="000000"/>
          <w:sz w:val="23"/>
          <w:szCs w:val="23"/>
        </w:rPr>
      </w:pPr>
      <w:r w:rsidRPr="00C55CD0">
        <w:rPr>
          <w:rFonts w:ascii="Georgia" w:hAnsi="Georgia"/>
          <w:color w:val="000000"/>
          <w:sz w:val="23"/>
          <w:szCs w:val="23"/>
        </w:rPr>
        <w:t>But His presence goes before me,</w:t>
      </w:r>
    </w:p>
    <w:p w:rsidR="003E47F4" w:rsidRPr="00C55CD0" w:rsidRDefault="003E47F4" w:rsidP="003E47F4">
      <w:pPr>
        <w:widowControl w:val="0"/>
        <w:autoSpaceDE w:val="0"/>
        <w:autoSpaceDN w:val="0"/>
        <w:adjustRightInd w:val="0"/>
        <w:spacing w:after="0" w:line="240" w:lineRule="auto"/>
        <w:ind w:left="1134" w:hanging="283"/>
        <w:rPr>
          <w:rFonts w:ascii="Georgia" w:hAnsi="Georgia"/>
          <w:color w:val="000000"/>
          <w:sz w:val="23"/>
          <w:szCs w:val="23"/>
        </w:rPr>
      </w:pPr>
      <w:r w:rsidRPr="00C55CD0">
        <w:rPr>
          <w:rFonts w:ascii="Georgia" w:hAnsi="Georgia"/>
          <w:color w:val="000000"/>
          <w:sz w:val="23"/>
          <w:szCs w:val="23"/>
        </w:rPr>
        <w:t>And I'm covered with His blood.</w:t>
      </w:r>
    </w:p>
    <w:p w:rsidR="0023113B" w:rsidRDefault="0023113B" w:rsidP="0023113B">
      <w:pPr>
        <w:widowControl w:val="0"/>
        <w:autoSpaceDE w:val="0"/>
        <w:autoSpaceDN w:val="0"/>
        <w:adjustRightInd w:val="0"/>
        <w:spacing w:after="0" w:line="240" w:lineRule="auto"/>
        <w:jc w:val="center"/>
        <w:rPr>
          <w:rFonts w:ascii="Book Antiqua" w:hAnsi="Book Antiqua"/>
          <w:b/>
          <w:sz w:val="24"/>
          <w:szCs w:val="24"/>
          <w:lang w:val="en-GB"/>
        </w:rPr>
      </w:pPr>
    </w:p>
    <w:p w:rsidR="00752156" w:rsidRDefault="00752156" w:rsidP="0023113B">
      <w:pPr>
        <w:widowControl w:val="0"/>
        <w:autoSpaceDE w:val="0"/>
        <w:autoSpaceDN w:val="0"/>
        <w:adjustRightInd w:val="0"/>
        <w:spacing w:after="0" w:line="240" w:lineRule="auto"/>
        <w:jc w:val="center"/>
        <w:rPr>
          <w:rFonts w:ascii="Book Antiqua" w:hAnsi="Book Antiqua"/>
          <w:b/>
          <w:sz w:val="24"/>
          <w:szCs w:val="24"/>
          <w:lang w:val="en-GB"/>
        </w:rPr>
      </w:pPr>
    </w:p>
    <w:p w:rsidR="00752156" w:rsidRPr="00B3280A" w:rsidRDefault="00752156" w:rsidP="0023113B">
      <w:pPr>
        <w:widowControl w:val="0"/>
        <w:autoSpaceDE w:val="0"/>
        <w:autoSpaceDN w:val="0"/>
        <w:adjustRightInd w:val="0"/>
        <w:spacing w:after="0" w:line="240" w:lineRule="auto"/>
        <w:jc w:val="center"/>
        <w:rPr>
          <w:rFonts w:ascii="Book Antiqua" w:hAnsi="Book Antiqua"/>
          <w:b/>
          <w:sz w:val="24"/>
          <w:szCs w:val="24"/>
          <w:lang w:val="en-GB"/>
        </w:rPr>
        <w:sectPr w:rsidR="00752156" w:rsidRPr="00B3280A" w:rsidSect="00845F58">
          <w:type w:val="continuous"/>
          <w:pgSz w:w="11909" w:h="16834" w:code="9"/>
          <w:pgMar w:top="360" w:right="475" w:bottom="547" w:left="720" w:header="720" w:footer="720" w:gutter="0"/>
          <w:cols w:num="2" w:space="720"/>
          <w:docGrid w:linePitch="360"/>
        </w:sectPr>
      </w:pPr>
    </w:p>
    <w:p w:rsidR="00845F58" w:rsidRDefault="00845F58" w:rsidP="00C73DC8">
      <w:pPr>
        <w:pStyle w:val="ListParagraph"/>
        <w:spacing w:after="0" w:line="240" w:lineRule="auto"/>
        <w:jc w:val="center"/>
        <w:rPr>
          <w:rFonts w:ascii="Book Antiqua" w:hAnsi="Book Antiqua"/>
          <w:b/>
          <w:sz w:val="24"/>
          <w:szCs w:val="24"/>
          <w:lang w:val="en-GB"/>
        </w:rPr>
      </w:pPr>
    </w:p>
    <w:p w:rsidR="00C73DC8" w:rsidRPr="00674465" w:rsidRDefault="00C73DC8" w:rsidP="00C73DC8">
      <w:pPr>
        <w:pStyle w:val="ListParagraph"/>
        <w:spacing w:after="0" w:line="240" w:lineRule="auto"/>
        <w:jc w:val="center"/>
        <w:rPr>
          <w:rFonts w:ascii="Book Antiqua" w:hAnsi="Book Antiqua"/>
          <w:b/>
          <w:sz w:val="24"/>
          <w:szCs w:val="24"/>
          <w:lang w:val="en-GB"/>
        </w:rPr>
      </w:pPr>
      <w:r>
        <w:rPr>
          <w:rFonts w:ascii="Book Antiqua" w:hAnsi="Book Antiqua"/>
          <w:b/>
          <w:noProof/>
          <w:sz w:val="24"/>
          <w:szCs w:val="24"/>
        </w:rPr>
        <w:drawing>
          <wp:anchor distT="0" distB="0" distL="114300" distR="114300" simplePos="0" relativeHeight="251661312" behindDoc="0" locked="0" layoutInCell="1" allowOverlap="1">
            <wp:simplePos x="0" y="0"/>
            <wp:positionH relativeFrom="column">
              <wp:posOffset>1619250</wp:posOffset>
            </wp:positionH>
            <wp:positionV relativeFrom="paragraph">
              <wp:posOffset>180340</wp:posOffset>
            </wp:positionV>
            <wp:extent cx="523875" cy="495300"/>
            <wp:effectExtent l="19050" t="0" r="9525" b="0"/>
            <wp:wrapNone/>
            <wp:docPr id="12" name="Picture 1" descr="C:\Program Files (x86)\Microsoft Office\MEDIA\CAGCAT10\j03012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301252.wmf"/>
                    <pic:cNvPicPr>
                      <a:picLocks noChangeAspect="1" noChangeArrowheads="1"/>
                    </pic:cNvPicPr>
                  </pic:nvPicPr>
                  <pic:blipFill>
                    <a:blip r:embed="rId9"/>
                    <a:srcRect/>
                    <a:stretch>
                      <a:fillRect/>
                    </a:stretch>
                  </pic:blipFill>
                  <pic:spPr bwMode="auto">
                    <a:xfrm flipH="1">
                      <a:off x="0" y="0"/>
                      <a:ext cx="523875" cy="495300"/>
                    </a:xfrm>
                    <a:prstGeom prst="rect">
                      <a:avLst/>
                    </a:prstGeom>
                    <a:noFill/>
                    <a:ln w="9525">
                      <a:noFill/>
                      <a:miter lim="800000"/>
                      <a:headEnd/>
                      <a:tailEnd/>
                    </a:ln>
                  </pic:spPr>
                </pic:pic>
              </a:graphicData>
            </a:graphic>
          </wp:anchor>
        </w:drawing>
      </w:r>
      <w:r w:rsidRPr="00674465">
        <w:rPr>
          <w:rFonts w:ascii="Book Antiqua" w:hAnsi="Book Antiqua"/>
          <w:b/>
          <w:sz w:val="24"/>
          <w:szCs w:val="24"/>
          <w:lang w:val="en-GB"/>
        </w:rPr>
        <w:t>******************************************</w:t>
      </w:r>
    </w:p>
    <w:p w:rsidR="00C73DC8" w:rsidRPr="00674465" w:rsidRDefault="00C73DC8" w:rsidP="00C73DC8">
      <w:pPr>
        <w:widowControl w:val="0"/>
        <w:autoSpaceDE w:val="0"/>
        <w:autoSpaceDN w:val="0"/>
        <w:adjustRightInd w:val="0"/>
        <w:spacing w:after="0" w:line="240" w:lineRule="auto"/>
        <w:jc w:val="center"/>
        <w:rPr>
          <w:rFonts w:ascii="Eras Demi ITC" w:hAnsi="Eras Demi ITC" w:cs="Arial"/>
          <w:b/>
          <w:color w:val="000000"/>
          <w:sz w:val="28"/>
          <w:szCs w:val="28"/>
          <w:u w:val="single"/>
          <w:lang w:val="en-GB" w:eastAsia="en-GB"/>
        </w:rPr>
      </w:pPr>
      <w:r w:rsidRPr="00674465">
        <w:rPr>
          <w:rFonts w:ascii="Eras Demi ITC" w:hAnsi="Eras Demi ITC" w:cs="Arial"/>
          <w:b/>
          <w:color w:val="000000"/>
          <w:sz w:val="28"/>
          <w:szCs w:val="28"/>
          <w:u w:val="single"/>
          <w:lang w:val="en-GB" w:eastAsia="en-GB"/>
        </w:rPr>
        <w:t>Special Announcement</w:t>
      </w:r>
    </w:p>
    <w:p w:rsidR="00C73DC8" w:rsidRDefault="00C73DC8" w:rsidP="00C73DC8">
      <w:pPr>
        <w:spacing w:after="0" w:line="240" w:lineRule="auto"/>
        <w:jc w:val="center"/>
        <w:rPr>
          <w:rFonts w:ascii="Agency FB" w:hAnsi="Agency FB" w:cs="Arial"/>
          <w:b/>
          <w:color w:val="000000"/>
          <w:sz w:val="24"/>
          <w:szCs w:val="24"/>
          <w:lang w:val="en-GB" w:eastAsia="en-GB"/>
        </w:rPr>
      </w:pPr>
    </w:p>
    <w:p w:rsidR="00C73DC8" w:rsidRPr="00993635" w:rsidRDefault="00C73DC8" w:rsidP="00C73DC8">
      <w:pPr>
        <w:spacing w:after="0" w:line="240" w:lineRule="auto"/>
        <w:jc w:val="center"/>
        <w:rPr>
          <w:rFonts w:ascii="Agency FB" w:hAnsi="Agency FB" w:cs="Arial"/>
          <w:b/>
          <w:color w:val="000000"/>
          <w:sz w:val="40"/>
          <w:szCs w:val="40"/>
          <w:lang w:val="en-GB" w:eastAsia="en-GB"/>
        </w:rPr>
      </w:pPr>
      <w:r w:rsidRPr="00993635">
        <w:rPr>
          <w:rFonts w:ascii="Agency FB" w:hAnsi="Agency FB" w:cs="Arial"/>
          <w:b/>
          <w:color w:val="000000"/>
          <w:sz w:val="40"/>
          <w:szCs w:val="40"/>
          <w:lang w:val="en-GB" w:eastAsia="en-GB"/>
        </w:rPr>
        <w:t>Cheerfully GIVE to the CCBC CAMP GROUND Development today</w:t>
      </w:r>
    </w:p>
    <w:p w:rsidR="00C73DC8" w:rsidRPr="00674465" w:rsidRDefault="00C73DC8" w:rsidP="00C73DC8">
      <w:pPr>
        <w:pStyle w:val="ListParagraph"/>
        <w:spacing w:after="0" w:line="240" w:lineRule="auto"/>
        <w:jc w:val="center"/>
        <w:rPr>
          <w:rFonts w:ascii="Brush Script MT" w:hAnsi="Brush Script MT"/>
          <w:b/>
          <w:sz w:val="24"/>
          <w:szCs w:val="24"/>
          <w:lang w:val="en-GB"/>
        </w:rPr>
      </w:pPr>
      <w:r>
        <w:rPr>
          <w:rFonts w:ascii="Brush Script MT" w:hAnsi="Brush Script MT"/>
          <w:b/>
          <w:sz w:val="24"/>
          <w:szCs w:val="24"/>
          <w:lang w:val="en-GB"/>
        </w:rPr>
        <w:t xml:space="preserve">You can either </w:t>
      </w:r>
      <w:r w:rsidRPr="00674465">
        <w:rPr>
          <w:rFonts w:ascii="Brush Script MT" w:hAnsi="Brush Script MT"/>
          <w:b/>
          <w:sz w:val="24"/>
          <w:szCs w:val="24"/>
          <w:lang w:val="en-GB"/>
        </w:rPr>
        <w:t>Pay to</w:t>
      </w:r>
    </w:p>
    <w:p w:rsidR="00C73DC8" w:rsidRPr="00674465" w:rsidRDefault="00C73DC8" w:rsidP="00C73DC8">
      <w:pPr>
        <w:pStyle w:val="ListParagraph"/>
        <w:spacing w:after="0" w:line="240" w:lineRule="auto"/>
        <w:ind w:left="360"/>
        <w:jc w:val="center"/>
        <w:rPr>
          <w:rFonts w:ascii="Book Antiqua" w:hAnsi="Book Antiqua"/>
          <w:b/>
          <w:sz w:val="24"/>
          <w:szCs w:val="24"/>
          <w:lang w:val="en-GB"/>
        </w:rPr>
      </w:pPr>
      <w:r w:rsidRPr="00674465">
        <w:rPr>
          <w:rFonts w:ascii="Book Antiqua" w:hAnsi="Book Antiqua"/>
          <w:b/>
          <w:sz w:val="24"/>
          <w:szCs w:val="24"/>
          <w:lang w:val="en-GB"/>
        </w:rPr>
        <w:t xml:space="preserve">FCMB  | Account #: </w:t>
      </w:r>
      <w:r w:rsidRPr="00674465">
        <w:rPr>
          <w:rFonts w:ascii="Book Antiqua" w:hAnsi="Book Antiqua"/>
          <w:b/>
          <w:sz w:val="24"/>
          <w:szCs w:val="24"/>
          <w:u w:val="single"/>
          <w:lang w:val="en-GB"/>
        </w:rPr>
        <w:t>3254932014</w:t>
      </w:r>
      <w:r w:rsidRPr="00674465">
        <w:rPr>
          <w:rFonts w:ascii="Book Antiqua" w:hAnsi="Book Antiqua"/>
          <w:b/>
          <w:sz w:val="24"/>
          <w:szCs w:val="24"/>
          <w:lang w:val="en-GB"/>
        </w:rPr>
        <w:t xml:space="preserve"> |Labourers for Christ Ministry Int’l</w:t>
      </w:r>
    </w:p>
    <w:p w:rsidR="00C73DC8" w:rsidRPr="00674465" w:rsidRDefault="00C73DC8" w:rsidP="00C73DC8">
      <w:pPr>
        <w:pStyle w:val="ListParagraph"/>
        <w:spacing w:after="0" w:line="240" w:lineRule="auto"/>
        <w:jc w:val="center"/>
        <w:rPr>
          <w:rFonts w:ascii="Book Antiqua" w:hAnsi="Book Antiqua"/>
          <w:b/>
          <w:sz w:val="24"/>
          <w:szCs w:val="24"/>
          <w:lang w:val="en-GB"/>
        </w:rPr>
      </w:pPr>
      <w:r w:rsidRPr="00674465">
        <w:rPr>
          <w:rFonts w:ascii="Book Antiqua" w:hAnsi="Book Antiqua"/>
          <w:b/>
          <w:sz w:val="24"/>
          <w:szCs w:val="24"/>
          <w:lang w:val="en-GB"/>
        </w:rPr>
        <w:t>Or</w:t>
      </w:r>
    </w:p>
    <w:p w:rsidR="00C73DC8" w:rsidRPr="00674465" w:rsidRDefault="00C73DC8" w:rsidP="00C73DC8">
      <w:pPr>
        <w:pStyle w:val="ListParagraph"/>
        <w:spacing w:after="0" w:line="240" w:lineRule="auto"/>
        <w:jc w:val="center"/>
        <w:rPr>
          <w:rFonts w:ascii="Book Antiqua" w:hAnsi="Book Antiqua"/>
          <w:b/>
          <w:sz w:val="24"/>
          <w:szCs w:val="24"/>
          <w:lang w:val="en-GB"/>
        </w:rPr>
      </w:pPr>
      <w:r w:rsidRPr="00674465">
        <w:rPr>
          <w:rFonts w:ascii="Book Antiqua" w:hAnsi="Book Antiqua"/>
          <w:b/>
          <w:sz w:val="24"/>
          <w:szCs w:val="24"/>
          <w:lang w:val="en-GB"/>
        </w:rPr>
        <w:t xml:space="preserve">First Bank | Account #: </w:t>
      </w:r>
      <w:r w:rsidRPr="00674465">
        <w:rPr>
          <w:rFonts w:ascii="Book Antiqua" w:hAnsi="Book Antiqua"/>
          <w:b/>
          <w:sz w:val="24"/>
          <w:szCs w:val="24"/>
          <w:u w:val="single"/>
          <w:lang w:val="en-GB"/>
        </w:rPr>
        <w:t>2033836546</w:t>
      </w:r>
      <w:r w:rsidRPr="00674465">
        <w:rPr>
          <w:rFonts w:ascii="Book Antiqua" w:hAnsi="Book Antiqua"/>
          <w:b/>
          <w:sz w:val="24"/>
          <w:szCs w:val="24"/>
          <w:lang w:val="en-GB"/>
        </w:rPr>
        <w:t xml:space="preserve"> | CHRIST COMPANION BIBLE OUTREACH</w:t>
      </w:r>
    </w:p>
    <w:p w:rsidR="00C73DC8" w:rsidRPr="00674465" w:rsidRDefault="00C73DC8" w:rsidP="00C73DC8">
      <w:pPr>
        <w:pStyle w:val="ListParagraph"/>
        <w:spacing w:after="0" w:line="240" w:lineRule="auto"/>
        <w:jc w:val="center"/>
        <w:rPr>
          <w:rFonts w:ascii="Book Antiqua" w:hAnsi="Book Antiqua"/>
          <w:b/>
          <w:sz w:val="24"/>
          <w:szCs w:val="24"/>
          <w:lang w:val="en-GB"/>
        </w:rPr>
      </w:pPr>
      <w:r w:rsidRPr="00674465">
        <w:rPr>
          <w:rFonts w:ascii="Book Antiqua" w:hAnsi="Book Antiqua"/>
          <w:b/>
          <w:sz w:val="24"/>
          <w:szCs w:val="24"/>
          <w:lang w:val="en-GB"/>
        </w:rPr>
        <w:t>******************************************</w:t>
      </w:r>
    </w:p>
    <w:p w:rsidR="00C73DC8" w:rsidRPr="00674465" w:rsidRDefault="00C73DC8" w:rsidP="00C73DC8">
      <w:pPr>
        <w:pStyle w:val="ListParagraph"/>
        <w:spacing w:after="0" w:line="240" w:lineRule="auto"/>
        <w:jc w:val="center"/>
        <w:rPr>
          <w:rFonts w:ascii="Book Antiqua" w:hAnsi="Book Antiqua"/>
          <w:b/>
          <w:sz w:val="24"/>
          <w:szCs w:val="24"/>
          <w:u w:val="single"/>
          <w:lang w:val="en-GB"/>
        </w:rPr>
      </w:pPr>
      <w:r w:rsidRPr="00674465">
        <w:rPr>
          <w:rFonts w:ascii="Book Antiqua" w:hAnsi="Book Antiqua"/>
          <w:b/>
          <w:sz w:val="24"/>
          <w:szCs w:val="24"/>
          <w:u w:val="single"/>
          <w:lang w:val="en-GB"/>
        </w:rPr>
        <w:t>Weekly Programs</w:t>
      </w:r>
    </w:p>
    <w:p w:rsidR="00C73DC8" w:rsidRPr="00674465" w:rsidRDefault="00C73DC8" w:rsidP="00C73DC8">
      <w:pPr>
        <w:pStyle w:val="ListParagraph"/>
        <w:spacing w:after="0" w:line="240" w:lineRule="auto"/>
        <w:jc w:val="center"/>
        <w:rPr>
          <w:rFonts w:ascii="Bookman Old Style" w:hAnsi="Bookman Old Style"/>
          <w:b/>
          <w:sz w:val="24"/>
          <w:szCs w:val="24"/>
          <w:lang w:val="en-GB"/>
        </w:rPr>
      </w:pPr>
      <w:r w:rsidRPr="00674465">
        <w:rPr>
          <w:rFonts w:ascii="Bookman Old Style" w:hAnsi="Bookman Old Style"/>
          <w:sz w:val="24"/>
          <w:szCs w:val="24"/>
          <w:lang w:val="en-GB"/>
        </w:rPr>
        <w:t>Tuesday</w:t>
      </w:r>
      <w:r w:rsidRPr="00674465">
        <w:rPr>
          <w:rFonts w:ascii="Bookman Old Style" w:hAnsi="Bookman Old Style"/>
          <w:b/>
          <w:sz w:val="24"/>
          <w:szCs w:val="24"/>
          <w:lang w:val="en-GB"/>
        </w:rPr>
        <w:t xml:space="preserve"> Bible Study</w:t>
      </w:r>
    </w:p>
    <w:p w:rsidR="00C73DC8" w:rsidRPr="00674465" w:rsidRDefault="00C73DC8" w:rsidP="00C73DC8">
      <w:pPr>
        <w:pStyle w:val="ListParagraph"/>
        <w:spacing w:after="0" w:line="240" w:lineRule="auto"/>
        <w:jc w:val="center"/>
        <w:rPr>
          <w:rFonts w:ascii="Bookman Old Style" w:hAnsi="Bookman Old Style"/>
          <w:b/>
          <w:sz w:val="24"/>
          <w:szCs w:val="24"/>
          <w:lang w:val="en-GB"/>
        </w:rPr>
      </w:pPr>
      <w:r w:rsidRPr="00674465">
        <w:rPr>
          <w:rFonts w:ascii="Bookman Old Style" w:hAnsi="Bookman Old Style"/>
          <w:sz w:val="24"/>
          <w:szCs w:val="24"/>
          <w:lang w:val="en-GB"/>
        </w:rPr>
        <w:t>Thursday</w:t>
      </w:r>
      <w:r w:rsidRPr="00674465">
        <w:rPr>
          <w:rFonts w:ascii="Bookman Old Style" w:hAnsi="Bookman Old Style"/>
          <w:b/>
          <w:sz w:val="24"/>
          <w:szCs w:val="24"/>
          <w:lang w:val="en-GB"/>
        </w:rPr>
        <w:t xml:space="preserve"> Revival &amp; Miracle Service</w:t>
      </w:r>
    </w:p>
    <w:p w:rsidR="00C73DC8" w:rsidRPr="00674465" w:rsidRDefault="00C73DC8" w:rsidP="00C73DC8">
      <w:pPr>
        <w:pStyle w:val="ListParagraph"/>
        <w:spacing w:after="0" w:line="240" w:lineRule="auto"/>
        <w:jc w:val="center"/>
        <w:rPr>
          <w:rFonts w:ascii="Bookman Old Style" w:hAnsi="Bookman Old Style"/>
          <w:b/>
          <w:sz w:val="24"/>
          <w:szCs w:val="24"/>
          <w:lang w:val="en-GB"/>
        </w:rPr>
      </w:pPr>
      <w:r w:rsidRPr="00674465">
        <w:rPr>
          <w:rFonts w:ascii="Bookman Old Style" w:hAnsi="Bookman Old Style"/>
          <w:sz w:val="24"/>
          <w:szCs w:val="24"/>
          <w:lang w:val="en-GB"/>
        </w:rPr>
        <w:t>Sunday</w:t>
      </w:r>
      <w:r w:rsidRPr="00674465">
        <w:rPr>
          <w:rFonts w:ascii="Bookman Old Style" w:hAnsi="Bookman Old Style"/>
          <w:b/>
          <w:sz w:val="24"/>
          <w:szCs w:val="24"/>
          <w:lang w:val="en-GB"/>
        </w:rPr>
        <w:t xml:space="preserve"> Worship Service</w:t>
      </w:r>
    </w:p>
    <w:p w:rsidR="00C73DC8" w:rsidRPr="00674465" w:rsidRDefault="00C73DC8" w:rsidP="00C73DC8">
      <w:pPr>
        <w:pStyle w:val="ListParagraph"/>
        <w:spacing w:after="0" w:line="240" w:lineRule="auto"/>
        <w:jc w:val="center"/>
        <w:rPr>
          <w:rFonts w:ascii="Bookman Old Style" w:hAnsi="Bookman Old Style"/>
          <w:b/>
          <w:lang w:val="en-GB"/>
        </w:rPr>
      </w:pPr>
    </w:p>
    <w:p w:rsidR="00C73DC8" w:rsidRPr="00674465" w:rsidRDefault="005147EE" w:rsidP="00C73DC8">
      <w:pPr>
        <w:pStyle w:val="ListParagraph"/>
        <w:spacing w:after="0" w:line="240" w:lineRule="auto"/>
        <w:jc w:val="center"/>
        <w:rPr>
          <w:rFonts w:ascii="Bookman Old Style" w:hAnsi="Bookman Old Style"/>
          <w:b/>
          <w:lang w:val="en-GB"/>
        </w:rPr>
      </w:pPr>
      <w:r w:rsidRPr="005147EE">
        <w:rPr>
          <w:rFonts w:ascii="Cooper Black" w:hAnsi="Cooper Black"/>
          <w:b/>
          <w:noProof/>
          <w:sz w:val="32"/>
          <w:szCs w:val="32"/>
          <w:lang w:val="en-GB"/>
        </w:rPr>
        <w:pict>
          <v:oval id="_x0000_s1026" style="position:absolute;left:0;text-align:left;margin-left:149.25pt;margin-top:10.25pt;width:262.5pt;height:88.15pt;z-index:-251654144" fillcolor="white [3201]" strokecolor="black [3200]" strokeweight="5pt">
            <v:stroke linestyle="thickThin"/>
            <v:shadow color="#868686"/>
          </v:oval>
        </w:pict>
      </w:r>
    </w:p>
    <w:p w:rsidR="00C73DC8" w:rsidRPr="00674465" w:rsidRDefault="00C73DC8" w:rsidP="00C73DC8">
      <w:pPr>
        <w:pStyle w:val="ListParagraph"/>
        <w:spacing w:after="0" w:line="240" w:lineRule="auto"/>
        <w:jc w:val="center"/>
        <w:rPr>
          <w:rFonts w:ascii="Bookman Old Style" w:hAnsi="Bookman Old Style"/>
          <w:b/>
          <w:lang w:val="en-GB"/>
        </w:rPr>
      </w:pPr>
      <w:r w:rsidRPr="00674465">
        <w:rPr>
          <w:rFonts w:ascii="Bookman Old Style" w:hAnsi="Bookman Old Style"/>
          <w:b/>
          <w:lang w:val="en-GB"/>
        </w:rPr>
        <w:t>For Your</w:t>
      </w:r>
    </w:p>
    <w:p w:rsidR="00C73DC8" w:rsidRPr="00674465" w:rsidRDefault="00C73DC8" w:rsidP="00C73DC8">
      <w:pPr>
        <w:pStyle w:val="ListParagraph"/>
        <w:spacing w:after="0" w:line="240" w:lineRule="auto"/>
        <w:ind w:left="540"/>
        <w:jc w:val="center"/>
        <w:rPr>
          <w:rFonts w:ascii="Bookman Old Style" w:hAnsi="Bookman Old Style"/>
          <w:b/>
          <w:lang w:val="en-GB"/>
        </w:rPr>
      </w:pPr>
      <w:r w:rsidRPr="00674465">
        <w:rPr>
          <w:rFonts w:ascii="Bookman Old Style" w:hAnsi="Bookman Old Style"/>
          <w:b/>
          <w:lang w:val="en-GB"/>
        </w:rPr>
        <w:t>Spiritual Help and Welfare, call:</w:t>
      </w:r>
    </w:p>
    <w:p w:rsidR="00C73DC8" w:rsidRPr="00674465" w:rsidRDefault="00C73DC8" w:rsidP="00C73DC8">
      <w:pPr>
        <w:pStyle w:val="ListParagraph"/>
        <w:spacing w:after="0" w:line="240" w:lineRule="auto"/>
        <w:jc w:val="center"/>
        <w:rPr>
          <w:rFonts w:ascii="Book Antiqua" w:hAnsi="Book Antiqua"/>
          <w:sz w:val="2"/>
          <w:lang w:val="en-GB"/>
        </w:rPr>
      </w:pPr>
    </w:p>
    <w:p w:rsidR="00C73DC8" w:rsidRPr="00674465" w:rsidRDefault="00C73DC8" w:rsidP="00C73DC8">
      <w:pPr>
        <w:pStyle w:val="ListParagraph"/>
        <w:spacing w:after="0" w:line="240" w:lineRule="auto"/>
        <w:jc w:val="center"/>
        <w:rPr>
          <w:rFonts w:ascii="Book Antiqua" w:hAnsi="Book Antiqua"/>
          <w:lang w:val="en-GB"/>
        </w:rPr>
      </w:pPr>
      <w:r w:rsidRPr="00674465">
        <w:rPr>
          <w:rFonts w:ascii="Book Antiqua" w:hAnsi="Book Antiqua"/>
          <w:sz w:val="28"/>
          <w:szCs w:val="28"/>
          <w:lang w:val="en-GB"/>
        </w:rPr>
        <w:t>GSM:</w:t>
      </w:r>
      <w:r w:rsidRPr="00674465">
        <w:rPr>
          <w:rFonts w:ascii="Book Antiqua" w:hAnsi="Book Antiqua"/>
          <w:lang w:val="en-GB"/>
        </w:rPr>
        <w:t>……………………………………………</w:t>
      </w:r>
    </w:p>
    <w:p w:rsidR="00C73DC8" w:rsidRPr="00674465" w:rsidRDefault="00C73DC8" w:rsidP="00C73DC8">
      <w:pPr>
        <w:pStyle w:val="ListParagraph"/>
        <w:spacing w:after="0" w:line="240" w:lineRule="auto"/>
        <w:jc w:val="center"/>
        <w:rPr>
          <w:rFonts w:ascii="Times New Roman" w:hAnsi="Times New Roman"/>
          <w:lang w:val="en-GB"/>
        </w:rPr>
      </w:pPr>
      <w:r w:rsidRPr="00674465">
        <w:rPr>
          <w:rFonts w:ascii="Times New Roman" w:hAnsi="Times New Roman"/>
          <w:lang w:val="en-GB"/>
        </w:rPr>
        <w:t xml:space="preserve">Or </w:t>
      </w:r>
      <w:r w:rsidRPr="00B802FF">
        <w:rPr>
          <w:rFonts w:ascii="Brush Script MT" w:hAnsi="Brush Script MT"/>
          <w:sz w:val="28"/>
          <w:szCs w:val="28"/>
          <w:lang w:val="en-GB"/>
        </w:rPr>
        <w:t>Visit</w:t>
      </w:r>
    </w:p>
    <w:p w:rsidR="00C73DC8" w:rsidRPr="00674465" w:rsidRDefault="00C73DC8" w:rsidP="00C73DC8">
      <w:pPr>
        <w:pStyle w:val="ListParagraph"/>
        <w:spacing w:after="0" w:line="240" w:lineRule="auto"/>
        <w:jc w:val="center"/>
        <w:rPr>
          <w:rFonts w:ascii="Times New Roman" w:hAnsi="Times New Roman"/>
          <w:lang w:val="en-GB"/>
        </w:rPr>
      </w:pPr>
      <w:r w:rsidRPr="00674465">
        <w:rPr>
          <w:rFonts w:ascii="Times New Roman" w:hAnsi="Times New Roman"/>
          <w:lang w:val="en-GB"/>
        </w:rPr>
        <w:t>www.ccbc.org.ng</w:t>
      </w:r>
    </w:p>
    <w:p w:rsidR="00C73DC8" w:rsidRDefault="00C73DC8" w:rsidP="00C73DC8">
      <w:pPr>
        <w:spacing w:after="0" w:line="240" w:lineRule="auto"/>
        <w:jc w:val="center"/>
      </w:pPr>
    </w:p>
    <w:sectPr w:rsidR="00C73DC8" w:rsidSect="00235C15">
      <w:type w:val="continuous"/>
      <w:pgSz w:w="11909" w:h="16834" w:code="9"/>
      <w:pgMar w:top="360" w:right="475" w:bottom="547"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51F" w:rsidRDefault="006C651F" w:rsidP="00C73DC8">
      <w:pPr>
        <w:spacing w:after="0" w:line="240" w:lineRule="auto"/>
      </w:pPr>
      <w:r>
        <w:separator/>
      </w:r>
    </w:p>
  </w:endnote>
  <w:endnote w:type="continuationSeparator" w:id="1">
    <w:p w:rsidR="006C651F" w:rsidRDefault="006C651F" w:rsidP="00C73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51F" w:rsidRDefault="006C651F" w:rsidP="00C73DC8">
      <w:pPr>
        <w:spacing w:after="0" w:line="240" w:lineRule="auto"/>
      </w:pPr>
      <w:r>
        <w:separator/>
      </w:r>
    </w:p>
  </w:footnote>
  <w:footnote w:type="continuationSeparator" w:id="1">
    <w:p w:rsidR="006C651F" w:rsidRDefault="006C651F" w:rsidP="00C73D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FFF" w:rsidRPr="00752156" w:rsidRDefault="006C651F" w:rsidP="00752156">
    <w:pPr>
      <w:pStyle w:val="Header"/>
      <w:rPr>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B5BF1"/>
    <w:multiLevelType w:val="hybridMultilevel"/>
    <w:tmpl w:val="5B6E1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2B192F"/>
    <w:multiLevelType w:val="hybridMultilevel"/>
    <w:tmpl w:val="A3F0AF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E536B"/>
    <w:multiLevelType w:val="hybridMultilevel"/>
    <w:tmpl w:val="607AC606"/>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nsid w:val="23E24471"/>
    <w:multiLevelType w:val="hybridMultilevel"/>
    <w:tmpl w:val="FB324224"/>
    <w:lvl w:ilvl="0" w:tplc="91BC4F6A">
      <w:start w:val="1"/>
      <w:numFmt w:val="decimal"/>
      <w:lvlText w:val="%1."/>
      <w:lvlJc w:val="left"/>
      <w:pPr>
        <w:ind w:left="720" w:hanging="360"/>
      </w:pPr>
      <w:rPr>
        <w:rFonts w:ascii="Arial" w:hAnsi="Arial" w:cs="Arial" w:hint="default"/>
        <w:color w:val="383838"/>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782474"/>
    <w:multiLevelType w:val="hybridMultilevel"/>
    <w:tmpl w:val="518A7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2F2209"/>
    <w:multiLevelType w:val="hybridMultilevel"/>
    <w:tmpl w:val="D7D6CD9C"/>
    <w:lvl w:ilvl="0" w:tplc="4ED0E7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8E0659"/>
    <w:multiLevelType w:val="hybridMultilevel"/>
    <w:tmpl w:val="376A2914"/>
    <w:lvl w:ilvl="0" w:tplc="3DC8AEB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70B34B7F"/>
    <w:multiLevelType w:val="hybridMultilevel"/>
    <w:tmpl w:val="C6BA777E"/>
    <w:lvl w:ilvl="0" w:tplc="DAE04DF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3"/>
  </w:num>
  <w:num w:numId="5">
    <w:abstractNumId w:val="2"/>
  </w:num>
  <w:num w:numId="6">
    <w:abstractNumId w:val="4"/>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235C15"/>
    <w:rsid w:val="00022CE5"/>
    <w:rsid w:val="000270C8"/>
    <w:rsid w:val="00061FC1"/>
    <w:rsid w:val="000A2703"/>
    <w:rsid w:val="000B151D"/>
    <w:rsid w:val="000B6263"/>
    <w:rsid w:val="000E004B"/>
    <w:rsid w:val="00104E83"/>
    <w:rsid w:val="00107A08"/>
    <w:rsid w:val="00131A4D"/>
    <w:rsid w:val="00165DC8"/>
    <w:rsid w:val="00172A15"/>
    <w:rsid w:val="001A4141"/>
    <w:rsid w:val="0020506E"/>
    <w:rsid w:val="0022457C"/>
    <w:rsid w:val="0023113B"/>
    <w:rsid w:val="00235C15"/>
    <w:rsid w:val="0024332B"/>
    <w:rsid w:val="00247B5C"/>
    <w:rsid w:val="00256D5A"/>
    <w:rsid w:val="002D2B6C"/>
    <w:rsid w:val="002D35F2"/>
    <w:rsid w:val="002F6408"/>
    <w:rsid w:val="00310C01"/>
    <w:rsid w:val="003142E6"/>
    <w:rsid w:val="0032726B"/>
    <w:rsid w:val="00345CE9"/>
    <w:rsid w:val="00396A79"/>
    <w:rsid w:val="003C1C0C"/>
    <w:rsid w:val="003C44A5"/>
    <w:rsid w:val="003C7926"/>
    <w:rsid w:val="003E3767"/>
    <w:rsid w:val="003E47F4"/>
    <w:rsid w:val="003E78BB"/>
    <w:rsid w:val="00406AB4"/>
    <w:rsid w:val="00420621"/>
    <w:rsid w:val="004522CF"/>
    <w:rsid w:val="004B5B14"/>
    <w:rsid w:val="004C0EB8"/>
    <w:rsid w:val="005147EE"/>
    <w:rsid w:val="00517605"/>
    <w:rsid w:val="005338DA"/>
    <w:rsid w:val="005442DC"/>
    <w:rsid w:val="0055487D"/>
    <w:rsid w:val="005F0AD6"/>
    <w:rsid w:val="006319AD"/>
    <w:rsid w:val="006418A8"/>
    <w:rsid w:val="00644483"/>
    <w:rsid w:val="006543E9"/>
    <w:rsid w:val="00654C49"/>
    <w:rsid w:val="00656B94"/>
    <w:rsid w:val="00665F85"/>
    <w:rsid w:val="006B74FF"/>
    <w:rsid w:val="006C284A"/>
    <w:rsid w:val="006C651F"/>
    <w:rsid w:val="006F696E"/>
    <w:rsid w:val="00712F48"/>
    <w:rsid w:val="007401D5"/>
    <w:rsid w:val="00752156"/>
    <w:rsid w:val="00761DE0"/>
    <w:rsid w:val="007645FF"/>
    <w:rsid w:val="00782C07"/>
    <w:rsid w:val="007D3E11"/>
    <w:rsid w:val="0084174C"/>
    <w:rsid w:val="00845F58"/>
    <w:rsid w:val="00856743"/>
    <w:rsid w:val="0086056F"/>
    <w:rsid w:val="008663C5"/>
    <w:rsid w:val="00886667"/>
    <w:rsid w:val="008B00C0"/>
    <w:rsid w:val="008C586C"/>
    <w:rsid w:val="008C5DE5"/>
    <w:rsid w:val="00905234"/>
    <w:rsid w:val="009471F7"/>
    <w:rsid w:val="00957336"/>
    <w:rsid w:val="00995122"/>
    <w:rsid w:val="009A4151"/>
    <w:rsid w:val="009A7B29"/>
    <w:rsid w:val="00A07EBD"/>
    <w:rsid w:val="00A310CC"/>
    <w:rsid w:val="00AD126B"/>
    <w:rsid w:val="00AE37B6"/>
    <w:rsid w:val="00AF6859"/>
    <w:rsid w:val="00B12F01"/>
    <w:rsid w:val="00B3280A"/>
    <w:rsid w:val="00B54B85"/>
    <w:rsid w:val="00B7153B"/>
    <w:rsid w:val="00B802FF"/>
    <w:rsid w:val="00B945B8"/>
    <w:rsid w:val="00BB3550"/>
    <w:rsid w:val="00BD4BE4"/>
    <w:rsid w:val="00BF0E84"/>
    <w:rsid w:val="00C62EB6"/>
    <w:rsid w:val="00C73DC8"/>
    <w:rsid w:val="00C82F3D"/>
    <w:rsid w:val="00C835DE"/>
    <w:rsid w:val="00D63CF5"/>
    <w:rsid w:val="00D73E2C"/>
    <w:rsid w:val="00D832B5"/>
    <w:rsid w:val="00DB44D2"/>
    <w:rsid w:val="00DB7EB1"/>
    <w:rsid w:val="00DD2D37"/>
    <w:rsid w:val="00DD76B8"/>
    <w:rsid w:val="00E02CB1"/>
    <w:rsid w:val="00E220A5"/>
    <w:rsid w:val="00E40B1D"/>
    <w:rsid w:val="00E5531C"/>
    <w:rsid w:val="00E56021"/>
    <w:rsid w:val="00EA0793"/>
    <w:rsid w:val="00EB6F59"/>
    <w:rsid w:val="00EC2856"/>
    <w:rsid w:val="00EC2F83"/>
    <w:rsid w:val="00ED1D3F"/>
    <w:rsid w:val="00F23AC9"/>
    <w:rsid w:val="00F33860"/>
    <w:rsid w:val="00F66D37"/>
    <w:rsid w:val="00F739AF"/>
    <w:rsid w:val="00FE41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en-US" w:eastAsia="en-US" w:bidi="ar-SA"/>
      </w:rPr>
    </w:rPrDefault>
    <w:pPrDefault>
      <w:pPr>
        <w:spacing w:after="200" w:line="270" w:lineRule="atLeast"/>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15"/>
    <w:pPr>
      <w:spacing w:after="160" w:line="259" w:lineRule="auto"/>
      <w:ind w:left="0"/>
    </w:pPr>
    <w:rPr>
      <w:rFonts w:ascii="Calibri" w:eastAsia="Calibri" w:hAnsi="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C15"/>
    <w:pPr>
      <w:spacing w:after="200" w:line="276" w:lineRule="auto"/>
      <w:ind w:left="720"/>
      <w:contextualSpacing/>
    </w:pPr>
  </w:style>
  <w:style w:type="paragraph" w:styleId="Header">
    <w:name w:val="header"/>
    <w:basedOn w:val="Normal"/>
    <w:link w:val="HeaderChar"/>
    <w:uiPriority w:val="99"/>
    <w:semiHidden/>
    <w:unhideWhenUsed/>
    <w:rsid w:val="00C73D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3DC8"/>
    <w:rPr>
      <w:rFonts w:ascii="Calibri" w:eastAsia="Calibri" w:hAnsi="Calibri"/>
      <w:color w:val="auto"/>
    </w:rPr>
  </w:style>
  <w:style w:type="paragraph" w:styleId="Footer">
    <w:name w:val="footer"/>
    <w:basedOn w:val="Normal"/>
    <w:link w:val="FooterChar"/>
    <w:uiPriority w:val="99"/>
    <w:semiHidden/>
    <w:unhideWhenUsed/>
    <w:rsid w:val="00C73D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3DC8"/>
    <w:rPr>
      <w:rFonts w:ascii="Calibri" w:eastAsia="Calibri" w:hAnsi="Calibri"/>
      <w:color w:val="auto"/>
    </w:rPr>
  </w:style>
  <w:style w:type="character" w:customStyle="1" w:styleId="apple-converted-space">
    <w:name w:val="apple-converted-space"/>
    <w:rsid w:val="00B3280A"/>
    <w:rPr>
      <w:rFonts w:cs="Times New Roman"/>
    </w:rPr>
  </w:style>
  <w:style w:type="paragraph" w:styleId="NormalWeb">
    <w:name w:val="Normal (Web)"/>
    <w:basedOn w:val="Normal"/>
    <w:uiPriority w:val="99"/>
    <w:rsid w:val="00B3280A"/>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ilad">
    <w:name w:val="il_ad"/>
    <w:rsid w:val="00B3280A"/>
  </w:style>
  <w:style w:type="character" w:customStyle="1" w:styleId="apple-style-span">
    <w:name w:val="apple-style-span"/>
    <w:rsid w:val="0023113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 Ajayi</dc:creator>
  <cp:lastModifiedBy>Isaac Ajayi</cp:lastModifiedBy>
  <cp:revision>7</cp:revision>
  <dcterms:created xsi:type="dcterms:W3CDTF">2019-12-01T14:22:00Z</dcterms:created>
  <dcterms:modified xsi:type="dcterms:W3CDTF">2019-12-01T14:31:00Z</dcterms:modified>
</cp:coreProperties>
</file>