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eastAsia="fr-FR"/>
        </w:rPr>
        <w:t>La foudre : comment l’éviter en randonnée</w:t>
      </w:r>
    </w:p>
    <w:p>
      <w:pPr>
        <w:spacing w:after="100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2018 a été en France l’année la plus « foudroyante » depuis plus de 30 ans, avec 725.000 éclairs nuages-sol, qui mettent la vie du marcheur en danger. Savoir éviter les impacts est donc indispensable au quotidien. </w:t>
      </w:r>
    </w:p>
    <w:p>
      <w:pPr>
        <w:spacing w:after="100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Si le risque de foudre est plus élevé dans la moitié sud de la France et en montagne, la région la plus touchée en 2018 a été la Corse, puis le département des Bouches-du-Rhône et certaines communes du Jura, selon le site </w:t>
      </w:r>
      <w:r>
        <w:fldChar w:fldCharType="begin"/>
      </w:r>
      <w:r>
        <w:instrText xml:space="preserve"> HYPERLINK "https://www.meteorage.com/fr"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t>Météorage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. Voici quelques conseils de protection et de comportement à adopter lorsqu'on se trouve confronté à un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orage en randonnée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, que vous pouvez compléter sur le site de l’</w:t>
      </w:r>
      <w:r>
        <w:fldChar w:fldCharType="begin"/>
      </w:r>
      <w:r>
        <w:instrText xml:space="preserve"> HYPERLINK "http://www.apfoudre.fr"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t>Association Protection Foudre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.</w:t>
      </w:r>
    </w:p>
    <w:p>
      <w:pPr>
        <w:spacing w:after="10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color w:val="0000FF"/>
          <w:sz w:val="24"/>
          <w:szCs w:val="24"/>
          <w:lang w:eastAsia="fr-FR"/>
        </w:rPr>
        <w:drawing>
          <wp:inline distT="0" distB="0" distL="0" distR="0">
            <wp:extent cx="6934200" cy="857250"/>
            <wp:effectExtent l="19050" t="0" r="0" b="0"/>
            <wp:docPr id="1" name="Image 1" descr="Partez bien équipé avec RandoPa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artez bien équipé avec RandoPa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fr-FR"/>
        </w:rPr>
        <w:t>Anticiper</w:t>
      </w:r>
      <w:bookmarkStart w:id="0" w:name="_GoBack"/>
      <w:bookmarkEnd w:id="0"/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Se renseigner avant de randonner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, pas seulement en montagne, auprès de </w:t>
      </w:r>
      <w:r>
        <w:fldChar w:fldCharType="begin"/>
      </w:r>
      <w:r>
        <w:instrText xml:space="preserve"> HYPERLINK "http://vigilance.meteofrance.com"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t>MétéoFrance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 ou du site </w:t>
      </w:r>
      <w:r>
        <w:fldChar w:fldCharType="begin"/>
      </w:r>
      <w:r>
        <w:instrText xml:space="preserve"> HYPERLINK "http://www.keraunos.org"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t>Keraunos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fr-FR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Différer ou annuler un départ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en conséquence ou modifier l’itinéraire afin de fixer des refuges sûrs à distance régulière. Négliger cette élémentaire prudence fait courir un risque considérable : un foudroyé sur trois décède et les survivants ont fréquemment des séquelles, sous-estimées.</w:t>
      </w:r>
    </w:p>
    <w:p>
      <w:pPr>
        <w:spacing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fr-FR"/>
        </w:rPr>
        <w:t>Bien réagir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drawing>
          <wp:inline distT="0" distB="0" distL="0" distR="0">
            <wp:extent cx="4114800" cy="2743200"/>
            <wp:effectExtent l="19050" t="0" r="0" b="0"/>
            <wp:docPr id="2" name="Image 2" descr="Conseil : foudre, comment l'éviter. Orage en montagne. © Arnaud Spani / HE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onseil : foudre, comment l'éviter. Orage en montagne. © Arnaud Spani / HEM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Ne pas courir,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ne pas faire de grandes enjambées, ni rester debout les jambes écartées. Cela favorise l’électrocution. Surtout pas de parapluie ouvert ni même fermé !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Se déplacer en cas d’urgence ?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Comme un quadrupède, accroupi à petit pas.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S’écarter des autres marcheurs d’au moins 5 mètres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pour éviter la transmission du courant électrique sous forme d’éclair latéral.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S’écarter de tout arbre isolé ou petit groupe d’arbres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, le risque y est 50 fois supérieur à celui d’un homme debout.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En forêt ?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S’éloigner le plus possible des troncs et des branches basses, et… trouver un refuge rapidement. Sinon il faut adopter la position foetale accroupie (voir ci-dessous).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- Trouver un abri,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au mieux une maison en pierre, portant un paratonnerre ou sous la protection d’un paratonnerre proche. Les églises et les chapelles sont de bonnes options… à condition qu’elles soient ouvertes aux passants. Pas de hangar à toit de tôle car il y a risque d’arc électrique.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En montagne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, fuir sommets et crêtes. Une caverne, une grotte ne sont pas des abris sûrs. Il faut se mettre à distance d’une paroi (au moins 1,5 mètres) dans une déflexion du terrain, accroupi.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Une automobile en métal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 xml:space="preserve">est un bon abri 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en tant que cage de Faraday qui isole électriquement l'habitacle (si elle n’est pas décapotable). Il faut retirer ou rabattre l’antenne radio extérieure.</w:t>
      </w:r>
    </w:p>
    <w:p>
      <w:pPr>
        <w:spacing w:after="100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&gt;&gt;  </w:t>
      </w:r>
      <w:r>
        <w:fldChar w:fldCharType="begin"/>
      </w:r>
      <w:r>
        <w:instrText xml:space="preserve"> HYPERLINK "https://www.mongr.fr/conseil/32/randonnee-que-faire-en-cas-de-foudroiement"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u w:val="single"/>
          <w:lang w:eastAsia="fr-FR"/>
        </w:rPr>
        <w:t>Conseil : que faire en cas de foudroiement ?</w:t>
      </w:r>
      <w:r>
        <w:rPr>
          <w:rFonts w:ascii="Times New Roman" w:hAnsi="Times New Roman" w:eastAsia="Times New Roman" w:cs="Times New Roman"/>
          <w:b/>
          <w:bCs/>
          <w:color w:val="0000FF"/>
          <w:sz w:val="24"/>
          <w:szCs w:val="24"/>
          <w:u w:val="single"/>
          <w:lang w:eastAsia="fr-FR"/>
        </w:rPr>
        <w:fldChar w:fldCharType="end"/>
      </w:r>
    </w:p>
    <w:p>
      <w:pPr>
        <w:spacing w:after="100" w:afterAutospacing="1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fr-FR"/>
        </w:rPr>
        <w:t>Attendre que l’orage passe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Poser loin de soi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 xml:space="preserve">le téléphone et tout objet métallique 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(cannes, piolets). S’écarter de toute structure métallique comme les pylones et clôtures.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- Se pelotonner accroupi les deux pieds rassemblés au sol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>, jambes repliées sous soi, si possible assis sur une couche isolante, comme un sac plastique ou une pierre plate. Les chaussures à semelles caoutchouc sont des isolants si on ne touche pas la terre de toute autre façon.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À l’intérieur d’une maison, le risque de foudroiement existe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. Il est réduit en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débranchant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les téléphones fixes, les téléviseurs, écrans et ordinateurs ; en plaçant les cordons d’alimentation à plus d’un mètre des matériels. Ne pas toucher la moindre conduite métallique (robinets, radiateurs).</w:t>
      </w:r>
    </w:p>
    <w:p>
      <w:pPr>
        <w:spacing w:after="100" w:afterAutospacing="1"/>
        <w:ind w:left="60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fr-FR"/>
        </w:rPr>
        <w:t>Attention à la transmission du courant de foudre par le sol,</w:t>
      </w: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w:t xml:space="preserve"> à proximité d’un impact. Il est recommandé de consulter systématiquement un médecin.</w:t>
      </w:r>
    </w:p>
    <w:p>
      <w:pPr>
        <w:spacing w:after="100" w:afterAutospacing="1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fr-FR"/>
        </w:rPr>
        <w:t>Rédaction MonGR - Dr Sophie Duméry, membre de la commission médicale de la FFRandonnée - 2019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24"/>
    <w:rsid w:val="0009587E"/>
    <w:rsid w:val="0015327A"/>
    <w:rsid w:val="00215524"/>
    <w:rsid w:val="00776356"/>
    <w:rsid w:val="00DF69AC"/>
    <w:rsid w:val="00EA2075"/>
    <w:rsid w:val="13AD3C74"/>
    <w:rsid w:val="542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before="100" w:beforeAutospacing="1" w:after="200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paragraph" w:styleId="3">
    <w:name w:val="heading 2"/>
    <w:basedOn w:val="1"/>
    <w:next w:val="1"/>
    <w:link w:val="12"/>
    <w:qFormat/>
    <w:uiPriority w:val="9"/>
    <w:pPr>
      <w:spacing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styleId="9">
    <w:name w:val="Emphasis"/>
    <w:basedOn w:val="6"/>
    <w:qFormat/>
    <w:uiPriority w:val="20"/>
    <w:rPr>
      <w:i/>
      <w:iCs/>
    </w:rPr>
  </w:style>
  <w:style w:type="character" w:customStyle="1" w:styleId="11">
    <w:name w:val="Titre 1 Car"/>
    <w:basedOn w:val="6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character" w:customStyle="1" w:styleId="12">
    <w:name w:val="Titre 2 Car"/>
    <w:basedOn w:val="6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customStyle="1" w:styleId="13">
    <w:name w:val="abstract"/>
    <w:basedOn w:val="1"/>
    <w:uiPriority w:val="0"/>
    <w:pPr>
      <w:spacing w:after="100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14">
    <w:name w:val="Texte de bulles Car"/>
    <w:basedOn w:val="6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s://boutique.ffrandonnee.fr/rando-pass?utm_source=monGR%26utm_medium=CTA%26utm_campaign=randopass%26utm_content=conseil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3240</Characters>
  <Lines>27</Lines>
  <Paragraphs>7</Paragraphs>
  <TotalTime>2</TotalTime>
  <ScaleCrop>false</ScaleCrop>
  <LinksUpToDate>false</LinksUpToDate>
  <CharactersWithSpaces>3822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2019-08-09T08:09:00Z</dcterms:created>
  <dc:creator>Bernard VALENTIN</dc:creator>
  <cp:lastModifiedBy>DANIEL</cp:lastModifiedBy>
  <dcterms:modified xsi:type="dcterms:W3CDTF">2019-08-11T15:39:42Z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1036-10.2.0.7636</vt:lpwstr>
  </property>
</Properties>
</file>